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tiff" ContentType="image/tif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193"/>
        <w:gridCol w:w="5186"/>
        <w:gridCol w:w="2115"/>
      </w:tblGrid>
      <w:tr w:rsidR="0046254B" w:rsidRPr="004006A5" w:rsidTr="004237E3">
        <w:tc>
          <w:tcPr>
            <w:tcW w:w="1155" w:type="pct"/>
            <w:tcBorders>
              <w:top w:val="double" w:sz="4" w:space="0" w:color="auto"/>
              <w:left w:val="double" w:sz="4" w:space="0" w:color="auto"/>
              <w:bottom w:val="double" w:sz="4" w:space="0" w:color="auto"/>
              <w:right w:val="single" w:sz="4" w:space="0" w:color="auto"/>
            </w:tcBorders>
            <w:vAlign w:val="center"/>
          </w:tcPr>
          <w:p w:rsidR="0046254B" w:rsidRPr="004006A5" w:rsidRDefault="004237E3" w:rsidP="00BC04ED">
            <w:pPr>
              <w:jc w:val="both"/>
              <w:rPr>
                <w:rFonts w:ascii="Arial Narrow" w:hAnsi="Arial Narrow" w:cs="Arial"/>
              </w:rPr>
            </w:pPr>
            <w:r w:rsidRPr="004006A5">
              <w:rPr>
                <w:rFonts w:ascii="Arial Narrow" w:hAnsi="Arial Narrow" w:cs="Arial"/>
                <w:noProof/>
                <w:lang w:eastAsia="pl-PL"/>
              </w:rPr>
              <w:drawing>
                <wp:inline distT="0" distB="0" distL="0" distR="0">
                  <wp:extent cx="619125" cy="623051"/>
                  <wp:effectExtent l="19050" t="0" r="9525" b="0"/>
                  <wp:docPr id="4" name="Obraz 4" descr="C:\Users\10WSK\Desktop\logo_transparetne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WSK\Desktop\logo_transparetne2.tif"/>
                          <pic:cNvPicPr>
                            <a:picLocks noChangeAspect="1" noChangeArrowheads="1"/>
                          </pic:cNvPicPr>
                        </pic:nvPicPr>
                        <pic:blipFill>
                          <a:blip r:embed="rId8" cstate="print"/>
                          <a:srcRect/>
                          <a:stretch>
                            <a:fillRect/>
                          </a:stretch>
                        </pic:blipFill>
                        <pic:spPr bwMode="auto">
                          <a:xfrm>
                            <a:off x="0" y="0"/>
                            <a:ext cx="627632" cy="631612"/>
                          </a:xfrm>
                          <a:prstGeom prst="rect">
                            <a:avLst/>
                          </a:prstGeom>
                          <a:noFill/>
                          <a:ln w="9525">
                            <a:noFill/>
                            <a:miter lim="800000"/>
                            <a:headEnd/>
                            <a:tailEnd/>
                          </a:ln>
                        </pic:spPr>
                      </pic:pic>
                    </a:graphicData>
                  </a:graphic>
                </wp:inline>
              </w:drawing>
            </w:r>
          </w:p>
        </w:tc>
        <w:tc>
          <w:tcPr>
            <w:tcW w:w="2731" w:type="pct"/>
            <w:tcBorders>
              <w:top w:val="double" w:sz="4" w:space="0" w:color="auto"/>
              <w:left w:val="single" w:sz="4" w:space="0" w:color="auto"/>
              <w:bottom w:val="double" w:sz="4" w:space="0" w:color="auto"/>
              <w:right w:val="single" w:sz="4" w:space="0" w:color="auto"/>
            </w:tcBorders>
            <w:vAlign w:val="center"/>
          </w:tcPr>
          <w:p w:rsidR="0046254B" w:rsidRPr="004006A5" w:rsidRDefault="0046254B" w:rsidP="00BC04ED">
            <w:pPr>
              <w:jc w:val="both"/>
              <w:rPr>
                <w:rFonts w:ascii="Arial Narrow" w:hAnsi="Arial Narrow" w:cs="Arial"/>
                <w:sz w:val="24"/>
                <w:szCs w:val="24"/>
              </w:rPr>
            </w:pPr>
          </w:p>
          <w:p w:rsidR="00B1303F" w:rsidRPr="004006A5" w:rsidRDefault="00B1303F" w:rsidP="00BC04ED">
            <w:pPr>
              <w:jc w:val="center"/>
              <w:rPr>
                <w:rFonts w:ascii="Arial Narrow" w:hAnsi="Arial Narrow"/>
                <w:bCs/>
                <w:i/>
              </w:rPr>
            </w:pPr>
            <w:r w:rsidRPr="004006A5">
              <w:rPr>
                <w:rFonts w:ascii="Arial Narrow" w:hAnsi="Arial Narrow"/>
                <w:bCs/>
                <w:i/>
              </w:rPr>
              <w:t>umowa na dostawy</w:t>
            </w:r>
            <w:r w:rsidR="00406210" w:rsidRPr="004006A5">
              <w:rPr>
                <w:rFonts w:ascii="Arial Narrow" w:hAnsi="Arial Narrow"/>
                <w:bCs/>
                <w:i/>
              </w:rPr>
              <w:t xml:space="preserve"> produkty lecznicze </w:t>
            </w:r>
            <w:r w:rsidRPr="004006A5">
              <w:rPr>
                <w:rFonts w:ascii="Arial Narrow" w:hAnsi="Arial Narrow"/>
                <w:bCs/>
                <w:i/>
              </w:rPr>
              <w:t xml:space="preserve"> / PROJEKT</w:t>
            </w:r>
          </w:p>
          <w:p w:rsidR="0046254B" w:rsidRPr="004006A5" w:rsidRDefault="0046254B" w:rsidP="00BC04ED">
            <w:pPr>
              <w:autoSpaceDE w:val="0"/>
              <w:autoSpaceDN w:val="0"/>
              <w:jc w:val="both"/>
              <w:rPr>
                <w:rFonts w:ascii="Arial Narrow" w:hAnsi="Arial Narrow" w:cs="Arial"/>
                <w:sz w:val="24"/>
                <w:szCs w:val="24"/>
              </w:rPr>
            </w:pPr>
          </w:p>
        </w:tc>
        <w:tc>
          <w:tcPr>
            <w:tcW w:w="1114" w:type="pct"/>
            <w:tcBorders>
              <w:top w:val="double" w:sz="4" w:space="0" w:color="auto"/>
              <w:left w:val="single" w:sz="4" w:space="0" w:color="auto"/>
              <w:bottom w:val="double" w:sz="4" w:space="0" w:color="auto"/>
              <w:right w:val="double" w:sz="4" w:space="0" w:color="auto"/>
            </w:tcBorders>
            <w:vAlign w:val="center"/>
          </w:tcPr>
          <w:p w:rsidR="0046254B" w:rsidRPr="004006A5" w:rsidRDefault="00345361" w:rsidP="00BC04ED">
            <w:pPr>
              <w:autoSpaceDE w:val="0"/>
              <w:autoSpaceDN w:val="0"/>
              <w:jc w:val="both"/>
              <w:rPr>
                <w:rFonts w:ascii="Arial Narrow" w:hAnsi="Arial Narrow" w:cs="Arial"/>
                <w:sz w:val="24"/>
                <w:szCs w:val="24"/>
              </w:rPr>
            </w:pPr>
            <w:r w:rsidRPr="004006A5">
              <w:rPr>
                <w:rFonts w:ascii="Arial Narrow" w:hAnsi="Arial Narrow" w:cs="Arial Narrow"/>
                <w:sz w:val="24"/>
                <w:szCs w:val="24"/>
              </w:rPr>
              <w:t>PR25_P01_F22_W7</w:t>
            </w:r>
          </w:p>
        </w:tc>
      </w:tr>
    </w:tbl>
    <w:p w:rsidR="006508E4" w:rsidRPr="004006A5" w:rsidRDefault="006508E4" w:rsidP="00BC04ED">
      <w:pPr>
        <w:overflowPunct w:val="0"/>
        <w:autoSpaceDE w:val="0"/>
        <w:spacing w:before="240"/>
        <w:jc w:val="both"/>
        <w:rPr>
          <w:rFonts w:ascii="Arial Narrow" w:hAnsi="Arial Narrow" w:cs="Arial Narrow"/>
          <w:i/>
          <w:sz w:val="22"/>
          <w:szCs w:val="22"/>
        </w:rPr>
      </w:pPr>
      <w:r w:rsidRPr="004006A5">
        <w:rPr>
          <w:rFonts w:ascii="Arial Narrow" w:hAnsi="Arial Narrow" w:cs="Arial Narrow"/>
          <w:i/>
          <w:sz w:val="22"/>
          <w:szCs w:val="22"/>
        </w:rPr>
        <w:tab/>
      </w:r>
      <w:r w:rsidRPr="004006A5">
        <w:rPr>
          <w:rFonts w:ascii="Arial Narrow" w:hAnsi="Arial Narrow" w:cs="Arial Narrow"/>
          <w:i/>
          <w:sz w:val="22"/>
          <w:szCs w:val="22"/>
        </w:rPr>
        <w:tab/>
      </w:r>
      <w:r w:rsidRPr="004006A5">
        <w:rPr>
          <w:rFonts w:ascii="Arial Narrow" w:hAnsi="Arial Narrow" w:cs="Arial Narrow"/>
          <w:i/>
          <w:sz w:val="22"/>
          <w:szCs w:val="22"/>
        </w:rPr>
        <w:tab/>
      </w:r>
      <w:r w:rsidRPr="004006A5">
        <w:rPr>
          <w:rFonts w:ascii="Arial Narrow" w:hAnsi="Arial Narrow" w:cs="Arial Narrow"/>
          <w:i/>
          <w:sz w:val="22"/>
          <w:szCs w:val="22"/>
        </w:rPr>
        <w:tab/>
      </w:r>
      <w:r w:rsidRPr="004006A5">
        <w:rPr>
          <w:rFonts w:ascii="Arial Narrow" w:hAnsi="Arial Narrow" w:cs="Arial Narrow"/>
          <w:i/>
          <w:sz w:val="22"/>
          <w:szCs w:val="22"/>
        </w:rPr>
        <w:tab/>
      </w:r>
      <w:r w:rsidRPr="004006A5">
        <w:rPr>
          <w:rFonts w:ascii="Arial Narrow" w:hAnsi="Arial Narrow" w:cs="Arial Narrow"/>
          <w:i/>
          <w:sz w:val="22"/>
          <w:szCs w:val="22"/>
        </w:rPr>
        <w:tab/>
      </w:r>
      <w:r w:rsidRPr="004006A5">
        <w:rPr>
          <w:rFonts w:ascii="Arial Narrow" w:hAnsi="Arial Narrow" w:cs="Arial Narrow"/>
          <w:i/>
          <w:sz w:val="22"/>
          <w:szCs w:val="22"/>
        </w:rPr>
        <w:tab/>
      </w:r>
      <w:r w:rsidRPr="004006A5">
        <w:rPr>
          <w:rFonts w:ascii="Arial Narrow" w:hAnsi="Arial Narrow" w:cs="Arial Narrow"/>
          <w:i/>
          <w:sz w:val="22"/>
          <w:szCs w:val="22"/>
        </w:rPr>
        <w:tab/>
      </w:r>
      <w:r w:rsidRPr="004006A5">
        <w:rPr>
          <w:rFonts w:ascii="Arial Narrow" w:hAnsi="Arial Narrow" w:cs="Arial Narrow"/>
          <w:i/>
          <w:sz w:val="22"/>
          <w:szCs w:val="22"/>
        </w:rPr>
        <w:tab/>
        <w:t xml:space="preserve">Załącznik nr </w:t>
      </w:r>
      <w:r w:rsidR="003068B0">
        <w:rPr>
          <w:rFonts w:ascii="Arial Narrow" w:hAnsi="Arial Narrow" w:cs="Arial Narrow"/>
          <w:i/>
          <w:sz w:val="22"/>
          <w:szCs w:val="22"/>
        </w:rPr>
        <w:t>8</w:t>
      </w:r>
      <w:r w:rsidR="00F622BE">
        <w:rPr>
          <w:rFonts w:ascii="Arial Narrow" w:hAnsi="Arial Narrow" w:cs="Arial Narrow"/>
          <w:i/>
          <w:sz w:val="22"/>
          <w:szCs w:val="22"/>
        </w:rPr>
        <w:t xml:space="preserve">  </w:t>
      </w:r>
      <w:r w:rsidRPr="004006A5">
        <w:rPr>
          <w:rFonts w:ascii="Arial Narrow" w:hAnsi="Arial Narrow" w:cs="Arial Narrow"/>
          <w:i/>
          <w:sz w:val="22"/>
          <w:szCs w:val="22"/>
        </w:rPr>
        <w:t>do SWZ</w:t>
      </w:r>
    </w:p>
    <w:p w:rsidR="00345361" w:rsidRPr="004006A5" w:rsidRDefault="00345361" w:rsidP="00BC04ED">
      <w:pPr>
        <w:overflowPunct w:val="0"/>
        <w:autoSpaceDE w:val="0"/>
        <w:spacing w:before="240"/>
        <w:jc w:val="center"/>
        <w:rPr>
          <w:rFonts w:ascii="Arial Narrow" w:hAnsi="Arial Narrow"/>
          <w:sz w:val="22"/>
          <w:szCs w:val="22"/>
        </w:rPr>
      </w:pPr>
      <w:r w:rsidRPr="004006A5">
        <w:rPr>
          <w:rFonts w:ascii="Arial Narrow" w:hAnsi="Arial Narrow" w:cs="Arial Narrow"/>
          <w:b/>
          <w:bCs/>
          <w:iCs/>
          <w:sz w:val="22"/>
          <w:szCs w:val="22"/>
        </w:rPr>
        <w:t xml:space="preserve">UMOWA </w:t>
      </w:r>
      <w:r w:rsidR="00B66E9C" w:rsidRPr="004006A5">
        <w:rPr>
          <w:rFonts w:ascii="Arial Narrow" w:hAnsi="Arial Narrow" w:cs="Arial Narrow"/>
          <w:b/>
          <w:bCs/>
          <w:iCs/>
          <w:sz w:val="22"/>
          <w:szCs w:val="22"/>
        </w:rPr>
        <w:t xml:space="preserve">nr </w:t>
      </w:r>
      <w:r w:rsidR="00D543E6">
        <w:rPr>
          <w:rFonts w:ascii="Arial Narrow" w:hAnsi="Arial Narrow" w:cs="Arial Narrow"/>
          <w:b/>
          <w:bCs/>
          <w:iCs/>
          <w:sz w:val="22"/>
          <w:szCs w:val="22"/>
        </w:rPr>
        <w:t>2</w:t>
      </w:r>
      <w:r w:rsidR="00A03EBE">
        <w:rPr>
          <w:rFonts w:ascii="Arial Narrow" w:hAnsi="Arial Narrow" w:cs="Arial Narrow"/>
          <w:b/>
          <w:bCs/>
          <w:iCs/>
          <w:sz w:val="22"/>
          <w:szCs w:val="22"/>
        </w:rPr>
        <w:t>7</w:t>
      </w:r>
      <w:r w:rsidR="009731D3" w:rsidRPr="004006A5">
        <w:rPr>
          <w:rFonts w:ascii="Arial Narrow" w:hAnsi="Arial Narrow" w:cs="Arial Narrow"/>
          <w:b/>
          <w:bCs/>
          <w:iCs/>
          <w:sz w:val="22"/>
          <w:szCs w:val="22"/>
        </w:rPr>
        <w:t>-</w:t>
      </w:r>
      <w:r w:rsidR="00A03EBE">
        <w:rPr>
          <w:rFonts w:ascii="Arial Narrow" w:hAnsi="Arial Narrow" w:cs="Arial Narrow"/>
          <w:b/>
          <w:bCs/>
          <w:iCs/>
          <w:sz w:val="22"/>
          <w:szCs w:val="22"/>
        </w:rPr>
        <w:t>…</w:t>
      </w:r>
      <w:r w:rsidR="009731D3" w:rsidRPr="004006A5">
        <w:rPr>
          <w:rFonts w:ascii="Arial Narrow" w:hAnsi="Arial Narrow" w:cs="Arial Narrow"/>
          <w:b/>
          <w:bCs/>
          <w:iCs/>
          <w:sz w:val="22"/>
          <w:szCs w:val="22"/>
        </w:rPr>
        <w:t>/P/2025</w:t>
      </w:r>
      <w:r w:rsidRPr="004006A5">
        <w:rPr>
          <w:rFonts w:ascii="Arial Narrow" w:hAnsi="Arial Narrow" w:cs="Arial Narrow"/>
          <w:b/>
          <w:bCs/>
          <w:iCs/>
          <w:sz w:val="22"/>
          <w:szCs w:val="22"/>
        </w:rPr>
        <w:t>/TU</w:t>
      </w:r>
    </w:p>
    <w:p w:rsidR="0046254B" w:rsidRPr="004006A5" w:rsidRDefault="0046254B" w:rsidP="00BC04ED">
      <w:pPr>
        <w:widowControl w:val="0"/>
        <w:suppressAutoHyphens w:val="0"/>
        <w:autoSpaceDE w:val="0"/>
        <w:autoSpaceDN w:val="0"/>
        <w:adjustRightInd w:val="0"/>
        <w:jc w:val="both"/>
        <w:rPr>
          <w:rFonts w:ascii="Arial Narrow" w:hAnsi="Arial Narrow" w:cs="Arial"/>
          <w:bCs/>
          <w:iCs/>
          <w:sz w:val="24"/>
          <w:szCs w:val="24"/>
          <w:lang w:eastAsia="pl-PL"/>
        </w:rPr>
      </w:pPr>
    </w:p>
    <w:p w:rsidR="00875C42" w:rsidRPr="004006A5" w:rsidRDefault="00DA7D8C" w:rsidP="00BC04ED">
      <w:pPr>
        <w:widowControl w:val="0"/>
        <w:suppressAutoHyphens w:val="0"/>
        <w:autoSpaceDE w:val="0"/>
        <w:autoSpaceDN w:val="0"/>
        <w:adjustRightInd w:val="0"/>
        <w:jc w:val="both"/>
        <w:rPr>
          <w:rFonts w:ascii="Arial Narrow" w:hAnsi="Arial Narrow" w:cs="Arial"/>
          <w:bCs/>
          <w:iCs/>
          <w:sz w:val="22"/>
          <w:szCs w:val="24"/>
          <w:lang w:eastAsia="pl-PL"/>
        </w:rPr>
      </w:pPr>
      <w:r w:rsidRPr="004006A5">
        <w:rPr>
          <w:rFonts w:ascii="Arial Narrow" w:hAnsi="Arial Narrow" w:cs="Arial"/>
          <w:bCs/>
          <w:iCs/>
          <w:sz w:val="22"/>
          <w:szCs w:val="24"/>
          <w:lang w:eastAsia="pl-PL"/>
        </w:rPr>
        <w:t xml:space="preserve">zawarta </w:t>
      </w:r>
      <w:r w:rsidR="0046254B" w:rsidRPr="004006A5">
        <w:rPr>
          <w:rFonts w:ascii="Arial Narrow" w:hAnsi="Arial Narrow" w:cs="Arial"/>
          <w:bCs/>
          <w:iCs/>
          <w:sz w:val="22"/>
          <w:szCs w:val="24"/>
          <w:lang w:eastAsia="pl-PL"/>
        </w:rPr>
        <w:t xml:space="preserve"> w dniu  </w:t>
      </w:r>
      <w:r w:rsidR="001679B7" w:rsidRPr="004006A5">
        <w:rPr>
          <w:rFonts w:ascii="Arial Narrow" w:hAnsi="Arial Narrow" w:cs="Arial"/>
          <w:bCs/>
          <w:iCs/>
          <w:sz w:val="22"/>
          <w:szCs w:val="24"/>
          <w:lang w:eastAsia="pl-PL"/>
        </w:rPr>
        <w:t>……</w:t>
      </w:r>
      <w:r w:rsidR="00F553ED" w:rsidRPr="004006A5">
        <w:rPr>
          <w:rFonts w:ascii="Arial Narrow" w:hAnsi="Arial Narrow" w:cs="Arial"/>
          <w:bCs/>
          <w:iCs/>
          <w:sz w:val="22"/>
          <w:szCs w:val="24"/>
          <w:lang w:eastAsia="pl-PL"/>
        </w:rPr>
        <w:t>……….</w:t>
      </w:r>
      <w:r w:rsidR="001679B7" w:rsidRPr="004006A5">
        <w:rPr>
          <w:rFonts w:ascii="Arial Narrow" w:hAnsi="Arial Narrow" w:cs="Arial"/>
          <w:bCs/>
          <w:iCs/>
          <w:sz w:val="22"/>
          <w:szCs w:val="24"/>
          <w:lang w:eastAsia="pl-PL"/>
        </w:rPr>
        <w:t>..</w:t>
      </w:r>
      <w:r w:rsidR="0046254B" w:rsidRPr="004006A5">
        <w:rPr>
          <w:rFonts w:ascii="Arial Narrow" w:hAnsi="Arial Narrow" w:cs="Arial"/>
          <w:bCs/>
          <w:iCs/>
          <w:sz w:val="22"/>
          <w:szCs w:val="24"/>
          <w:lang w:eastAsia="pl-PL"/>
        </w:rPr>
        <w:t xml:space="preserve"> pomiędzy </w:t>
      </w:r>
    </w:p>
    <w:p w:rsidR="00A9446E" w:rsidRPr="004006A5" w:rsidRDefault="00A9446E" w:rsidP="00BC04ED">
      <w:pPr>
        <w:overflowPunct w:val="0"/>
        <w:adjustRightInd w:val="0"/>
        <w:spacing w:before="120"/>
        <w:jc w:val="both"/>
        <w:rPr>
          <w:rFonts w:ascii="Arial Narrow" w:hAnsi="Arial Narrow" w:cs="Arial"/>
          <w:sz w:val="22"/>
          <w:szCs w:val="24"/>
        </w:rPr>
      </w:pPr>
      <w:r w:rsidRPr="004006A5">
        <w:rPr>
          <w:rFonts w:ascii="Arial Narrow" w:hAnsi="Arial Narrow" w:cs="Arial"/>
          <w:b/>
          <w:sz w:val="22"/>
        </w:rPr>
        <w:t xml:space="preserve">10 </w:t>
      </w:r>
      <w:r w:rsidRPr="004006A5">
        <w:rPr>
          <w:rFonts w:ascii="Arial Narrow" w:hAnsi="Arial Narrow" w:cs="Arial"/>
          <w:b/>
          <w:sz w:val="22"/>
          <w:szCs w:val="24"/>
        </w:rPr>
        <w:t>Wojskowym Szpit</w:t>
      </w:r>
      <w:r w:rsidR="00647612" w:rsidRPr="004006A5">
        <w:rPr>
          <w:rFonts w:ascii="Arial Narrow" w:hAnsi="Arial Narrow" w:cs="Arial"/>
          <w:b/>
          <w:sz w:val="22"/>
          <w:szCs w:val="24"/>
        </w:rPr>
        <w:t>alem Klinicznym z Polikliniką SPZOZ</w:t>
      </w:r>
      <w:r w:rsidRPr="004006A5">
        <w:rPr>
          <w:rFonts w:ascii="Arial Narrow" w:hAnsi="Arial Narrow" w:cs="Arial"/>
          <w:b/>
          <w:sz w:val="22"/>
          <w:szCs w:val="24"/>
        </w:rPr>
        <w:t xml:space="preserve"> w Bydgoszczy</w:t>
      </w:r>
      <w:r w:rsidRPr="004006A5">
        <w:rPr>
          <w:rFonts w:ascii="Arial Narrow" w:hAnsi="Arial Narrow" w:cs="Arial"/>
          <w:sz w:val="22"/>
          <w:szCs w:val="24"/>
        </w:rPr>
        <w:t xml:space="preserve">, </w:t>
      </w:r>
    </w:p>
    <w:p w:rsidR="00A9446E" w:rsidRPr="004006A5" w:rsidRDefault="00A9446E" w:rsidP="00BC04ED">
      <w:pPr>
        <w:overflowPunct w:val="0"/>
        <w:adjustRightInd w:val="0"/>
        <w:spacing w:before="120"/>
        <w:jc w:val="both"/>
        <w:rPr>
          <w:rFonts w:ascii="Arial Narrow" w:hAnsi="Arial Narrow" w:cs="Arial"/>
          <w:sz w:val="22"/>
          <w:szCs w:val="24"/>
        </w:rPr>
      </w:pPr>
      <w:r w:rsidRPr="004006A5">
        <w:rPr>
          <w:rFonts w:ascii="Arial Narrow" w:hAnsi="Arial Narrow" w:cs="Arial"/>
          <w:sz w:val="22"/>
          <w:szCs w:val="24"/>
        </w:rPr>
        <w:t xml:space="preserve">ul. Powstańców Warszawy 5, 85-681 Bydgoszcz, zarejestrowanym w Sądzie Rejonowym w Bydgoszczy, XIII Wydział Gospodarczy Krajowego Rejestru Sądowego pod </w:t>
      </w:r>
      <w:r w:rsidRPr="004006A5">
        <w:rPr>
          <w:rFonts w:ascii="Arial Narrow" w:hAnsi="Arial Narrow" w:cs="Arial"/>
          <w:b/>
          <w:sz w:val="22"/>
          <w:szCs w:val="24"/>
        </w:rPr>
        <w:t>nr 0000007548</w:t>
      </w:r>
      <w:r w:rsidRPr="004006A5">
        <w:rPr>
          <w:rFonts w:ascii="Arial Narrow" w:hAnsi="Arial Narrow" w:cs="Arial"/>
          <w:sz w:val="22"/>
          <w:szCs w:val="24"/>
        </w:rPr>
        <w:t xml:space="preserve">, NIP 554-031-25-10, REGON  090538318,  </w:t>
      </w:r>
    </w:p>
    <w:p w:rsidR="00A9446E" w:rsidRPr="004006A5" w:rsidRDefault="00A9446E" w:rsidP="009731D3">
      <w:pPr>
        <w:overflowPunct w:val="0"/>
        <w:adjustRightInd w:val="0"/>
        <w:spacing w:after="240"/>
        <w:jc w:val="both"/>
        <w:rPr>
          <w:rFonts w:ascii="Arial Narrow" w:hAnsi="Arial Narrow" w:cs="Arial"/>
          <w:sz w:val="22"/>
          <w:szCs w:val="24"/>
        </w:rPr>
      </w:pPr>
      <w:r w:rsidRPr="004006A5">
        <w:rPr>
          <w:rFonts w:ascii="Arial Narrow" w:hAnsi="Arial Narrow" w:cs="Arial"/>
          <w:sz w:val="22"/>
          <w:szCs w:val="24"/>
        </w:rPr>
        <w:t>reprezentowanym przez:</w:t>
      </w:r>
    </w:p>
    <w:p w:rsidR="005B70AF" w:rsidRPr="004006A5" w:rsidRDefault="00345361" w:rsidP="009731D3">
      <w:pPr>
        <w:spacing w:after="240"/>
        <w:ind w:firstLine="709"/>
        <w:jc w:val="both"/>
        <w:rPr>
          <w:rFonts w:ascii="Arial Narrow" w:hAnsi="Arial Narrow" w:cs="Arial"/>
          <w:color w:val="FF0000"/>
          <w:sz w:val="22"/>
          <w:szCs w:val="24"/>
        </w:rPr>
      </w:pPr>
      <w:r w:rsidRPr="004006A5">
        <w:rPr>
          <w:rFonts w:ascii="Arial Narrow" w:hAnsi="Arial Narrow" w:cs="Arial Narrow"/>
          <w:b/>
          <w:sz w:val="22"/>
          <w:szCs w:val="22"/>
        </w:rPr>
        <w:t>płk dr n. med. Sławomira Wawrzyniaka</w:t>
      </w:r>
      <w:r w:rsidR="009A53D2" w:rsidRPr="004006A5">
        <w:rPr>
          <w:rFonts w:ascii="Arial Narrow" w:hAnsi="Arial Narrow" w:cs="Arial Narrow"/>
          <w:b/>
          <w:sz w:val="22"/>
          <w:szCs w:val="22"/>
        </w:rPr>
        <w:t xml:space="preserve"> </w:t>
      </w:r>
      <w:r w:rsidRPr="004006A5">
        <w:rPr>
          <w:rFonts w:ascii="Arial Narrow" w:hAnsi="Arial Narrow" w:cs="Arial Narrow"/>
          <w:b/>
          <w:sz w:val="22"/>
          <w:szCs w:val="22"/>
        </w:rPr>
        <w:t>–</w:t>
      </w:r>
      <w:r w:rsidR="009A53D2" w:rsidRPr="004006A5">
        <w:rPr>
          <w:rFonts w:ascii="Arial Narrow" w:hAnsi="Arial Narrow" w:cs="Arial Narrow"/>
          <w:b/>
          <w:sz w:val="22"/>
          <w:szCs w:val="22"/>
        </w:rPr>
        <w:t xml:space="preserve"> </w:t>
      </w:r>
      <w:r w:rsidRPr="004006A5">
        <w:rPr>
          <w:rFonts w:ascii="Arial Narrow" w:hAnsi="Arial Narrow" w:cs="Arial Narrow"/>
          <w:b/>
          <w:sz w:val="22"/>
          <w:szCs w:val="22"/>
        </w:rPr>
        <w:t xml:space="preserve">KOMENDANTA SZPITALA        </w:t>
      </w:r>
    </w:p>
    <w:p w:rsidR="005B70AF" w:rsidRPr="004006A5" w:rsidRDefault="00A15C11" w:rsidP="00BC04ED">
      <w:pPr>
        <w:jc w:val="both"/>
        <w:rPr>
          <w:rFonts w:ascii="Arial Narrow" w:hAnsi="Arial Narrow" w:cs="Arial"/>
          <w:sz w:val="22"/>
          <w:szCs w:val="24"/>
        </w:rPr>
      </w:pPr>
      <w:r w:rsidRPr="004006A5">
        <w:rPr>
          <w:rFonts w:ascii="Arial Narrow" w:hAnsi="Arial Narrow" w:cs="Arial"/>
          <w:sz w:val="22"/>
          <w:szCs w:val="24"/>
        </w:rPr>
        <w:t>zwanym dalej ,,</w:t>
      </w:r>
      <w:r w:rsidRPr="004006A5">
        <w:rPr>
          <w:rFonts w:ascii="Arial Narrow" w:hAnsi="Arial Narrow" w:cs="Arial"/>
          <w:b/>
          <w:sz w:val="22"/>
          <w:szCs w:val="24"/>
        </w:rPr>
        <w:t>Zamawiającym</w:t>
      </w:r>
      <w:r w:rsidRPr="004006A5">
        <w:rPr>
          <w:rFonts w:ascii="Arial Narrow" w:hAnsi="Arial Narrow" w:cs="Arial"/>
          <w:sz w:val="22"/>
          <w:szCs w:val="24"/>
        </w:rPr>
        <w:t>"</w:t>
      </w:r>
    </w:p>
    <w:p w:rsidR="00A15C11" w:rsidRPr="004006A5" w:rsidRDefault="005B70AF" w:rsidP="00BC04ED">
      <w:pPr>
        <w:jc w:val="both"/>
        <w:rPr>
          <w:rFonts w:ascii="Arial Narrow" w:hAnsi="Arial Narrow" w:cs="Arial"/>
          <w:sz w:val="22"/>
          <w:szCs w:val="24"/>
        </w:rPr>
      </w:pPr>
      <w:r w:rsidRPr="004006A5">
        <w:rPr>
          <w:rFonts w:ascii="Arial Narrow" w:hAnsi="Arial Narrow" w:cs="Arial"/>
          <w:sz w:val="22"/>
          <w:szCs w:val="24"/>
        </w:rPr>
        <w:t>a</w:t>
      </w:r>
    </w:p>
    <w:p w:rsidR="009D3C72" w:rsidRPr="004006A5" w:rsidRDefault="002630F9" w:rsidP="00BC04ED">
      <w:pPr>
        <w:jc w:val="both"/>
        <w:rPr>
          <w:rFonts w:ascii="Arial Narrow" w:hAnsi="Arial Narrow" w:cs="Arial"/>
          <w:sz w:val="22"/>
          <w:szCs w:val="24"/>
        </w:rPr>
      </w:pPr>
      <w:r w:rsidRPr="004006A5">
        <w:rPr>
          <w:rFonts w:ascii="Arial Narrow" w:hAnsi="Arial Narrow" w:cs="Arial"/>
          <w:b/>
          <w:sz w:val="22"/>
          <w:szCs w:val="24"/>
        </w:rPr>
        <w:t xml:space="preserve">……………………. </w:t>
      </w:r>
      <w:r w:rsidRPr="004006A5">
        <w:rPr>
          <w:rFonts w:ascii="Arial Narrow" w:hAnsi="Arial Narrow" w:cs="Arial"/>
          <w:sz w:val="22"/>
          <w:szCs w:val="24"/>
        </w:rPr>
        <w:t xml:space="preserve">z </w:t>
      </w:r>
      <w:r w:rsidR="00A055C7" w:rsidRPr="004006A5">
        <w:rPr>
          <w:rFonts w:ascii="Arial Narrow" w:hAnsi="Arial Narrow" w:cs="Arial"/>
          <w:sz w:val="22"/>
          <w:szCs w:val="24"/>
        </w:rPr>
        <w:t xml:space="preserve">siedzibą w </w:t>
      </w:r>
      <w:r w:rsidR="009D3C72" w:rsidRPr="004006A5">
        <w:rPr>
          <w:rFonts w:ascii="Arial Narrow" w:hAnsi="Arial Narrow" w:cs="Arial"/>
          <w:sz w:val="22"/>
          <w:szCs w:val="24"/>
        </w:rPr>
        <w:t>…………….</w:t>
      </w:r>
      <w:r w:rsidR="00F553ED" w:rsidRPr="004006A5">
        <w:rPr>
          <w:rFonts w:ascii="Arial Narrow" w:hAnsi="Arial Narrow" w:cs="Arial"/>
          <w:sz w:val="22"/>
          <w:szCs w:val="24"/>
        </w:rPr>
        <w:t xml:space="preserve">, </w:t>
      </w:r>
      <w:r w:rsidR="009D3C72" w:rsidRPr="004006A5">
        <w:rPr>
          <w:rFonts w:ascii="Arial Narrow" w:hAnsi="Arial Narrow" w:cs="Arial"/>
          <w:sz w:val="22"/>
          <w:szCs w:val="24"/>
        </w:rPr>
        <w:t>adres</w:t>
      </w:r>
      <w:r w:rsidR="00E67412" w:rsidRPr="004006A5">
        <w:rPr>
          <w:rFonts w:ascii="Arial Narrow" w:hAnsi="Arial Narrow" w:cs="Arial"/>
          <w:sz w:val="22"/>
          <w:szCs w:val="24"/>
        </w:rPr>
        <w:t>……………………</w:t>
      </w:r>
      <w:r w:rsidR="00A055C7" w:rsidRPr="004006A5">
        <w:rPr>
          <w:rFonts w:ascii="Arial Narrow" w:hAnsi="Arial Narrow" w:cs="Arial"/>
          <w:sz w:val="22"/>
          <w:szCs w:val="24"/>
        </w:rPr>
        <w:t xml:space="preserve">,  </w:t>
      </w:r>
      <w:r w:rsidR="009D3C72" w:rsidRPr="004006A5">
        <w:rPr>
          <w:rFonts w:ascii="Arial Narrow" w:hAnsi="Arial Narrow"/>
          <w:sz w:val="22"/>
        </w:rPr>
        <w:t xml:space="preserve">zarejestrowaną w Sądzie Rejonowym </w:t>
      </w:r>
      <w:r w:rsidR="009D3C72" w:rsidRPr="004006A5">
        <w:rPr>
          <w:rFonts w:ascii="Arial Narrow" w:hAnsi="Arial Narrow"/>
          <w:sz w:val="22"/>
        </w:rPr>
        <w:br/>
        <w:t>w …………..........……. , …… Wydział Gospodarczy  Krajowego Rejestru Sądowego pod nr ......................./ wpisaną do CEIDG</w:t>
      </w:r>
    </w:p>
    <w:p w:rsidR="009D3C72" w:rsidRPr="004006A5" w:rsidRDefault="00A055C7" w:rsidP="00BC04ED">
      <w:pPr>
        <w:jc w:val="both"/>
        <w:rPr>
          <w:rFonts w:ascii="Arial Narrow" w:hAnsi="Arial Narrow" w:cs="Arial"/>
          <w:sz w:val="22"/>
          <w:szCs w:val="24"/>
        </w:rPr>
      </w:pPr>
      <w:r w:rsidRPr="004006A5">
        <w:rPr>
          <w:rFonts w:ascii="Arial Narrow" w:hAnsi="Arial Narrow" w:cs="Arial"/>
          <w:sz w:val="22"/>
          <w:szCs w:val="24"/>
        </w:rPr>
        <w:t xml:space="preserve">NIP  </w:t>
      </w:r>
      <w:r w:rsidR="00E67412" w:rsidRPr="004006A5">
        <w:rPr>
          <w:rFonts w:ascii="Arial Narrow" w:hAnsi="Arial Narrow" w:cs="Arial"/>
          <w:b/>
          <w:sz w:val="22"/>
          <w:szCs w:val="24"/>
        </w:rPr>
        <w:t>……………….</w:t>
      </w:r>
      <w:r w:rsidRPr="004006A5">
        <w:rPr>
          <w:rFonts w:ascii="Arial Narrow" w:hAnsi="Arial Narrow" w:cs="Arial"/>
          <w:sz w:val="22"/>
          <w:szCs w:val="24"/>
        </w:rPr>
        <w:t xml:space="preserve">, </w:t>
      </w:r>
      <w:r w:rsidR="009D3C72" w:rsidRPr="004006A5">
        <w:rPr>
          <w:rFonts w:ascii="Arial Narrow" w:hAnsi="Arial Narrow" w:cs="Arial"/>
          <w:sz w:val="22"/>
          <w:szCs w:val="24"/>
        </w:rPr>
        <w:t>REGON</w:t>
      </w:r>
      <w:r w:rsidR="00E67412" w:rsidRPr="004006A5">
        <w:rPr>
          <w:rFonts w:ascii="Arial Narrow" w:hAnsi="Arial Narrow" w:cs="Arial"/>
          <w:b/>
          <w:sz w:val="22"/>
          <w:szCs w:val="24"/>
        </w:rPr>
        <w:t>………………….</w:t>
      </w:r>
      <w:r w:rsidRPr="004006A5">
        <w:rPr>
          <w:rFonts w:ascii="Arial Narrow" w:hAnsi="Arial Narrow" w:cs="Arial"/>
          <w:sz w:val="22"/>
          <w:szCs w:val="24"/>
        </w:rPr>
        <w:t xml:space="preserve">, </w:t>
      </w:r>
    </w:p>
    <w:p w:rsidR="00A055C7" w:rsidRPr="004006A5" w:rsidRDefault="00A055C7" w:rsidP="009731D3">
      <w:pPr>
        <w:spacing w:after="240"/>
        <w:jc w:val="both"/>
        <w:rPr>
          <w:rFonts w:ascii="Arial Narrow" w:hAnsi="Arial Narrow" w:cs="Arial"/>
          <w:sz w:val="22"/>
          <w:szCs w:val="24"/>
        </w:rPr>
      </w:pPr>
      <w:r w:rsidRPr="004006A5">
        <w:rPr>
          <w:rFonts w:ascii="Arial Narrow" w:hAnsi="Arial Narrow" w:cs="Arial"/>
          <w:sz w:val="22"/>
          <w:szCs w:val="24"/>
        </w:rPr>
        <w:t>reprezentowanym przez:</w:t>
      </w:r>
    </w:p>
    <w:p w:rsidR="00E67412" w:rsidRPr="004006A5" w:rsidRDefault="00E67412" w:rsidP="009731D3">
      <w:pPr>
        <w:spacing w:after="240"/>
        <w:ind w:firstLine="709"/>
        <w:jc w:val="both"/>
        <w:rPr>
          <w:rFonts w:ascii="Arial Narrow" w:hAnsi="Arial Narrow" w:cs="Arial"/>
          <w:b/>
          <w:sz w:val="22"/>
          <w:szCs w:val="24"/>
        </w:rPr>
      </w:pPr>
      <w:r w:rsidRPr="004006A5">
        <w:rPr>
          <w:rFonts w:ascii="Arial Narrow" w:hAnsi="Arial Narrow" w:cs="Arial"/>
          <w:b/>
          <w:sz w:val="22"/>
          <w:szCs w:val="24"/>
        </w:rPr>
        <w:t>…………………….</w:t>
      </w:r>
      <w:r w:rsidR="00A055C7" w:rsidRPr="004006A5">
        <w:rPr>
          <w:rFonts w:ascii="Arial Narrow" w:hAnsi="Arial Narrow" w:cs="Arial"/>
          <w:b/>
          <w:sz w:val="22"/>
          <w:szCs w:val="24"/>
        </w:rPr>
        <w:t xml:space="preserve"> – </w:t>
      </w:r>
      <w:r w:rsidRPr="004006A5">
        <w:rPr>
          <w:rFonts w:ascii="Arial Narrow" w:hAnsi="Arial Narrow" w:cs="Arial"/>
          <w:b/>
          <w:sz w:val="22"/>
          <w:szCs w:val="24"/>
        </w:rPr>
        <w:t>…………………..</w:t>
      </w:r>
    </w:p>
    <w:p w:rsidR="00E67412" w:rsidRPr="004006A5" w:rsidRDefault="00A055C7" w:rsidP="00BC04ED">
      <w:pPr>
        <w:jc w:val="both"/>
        <w:rPr>
          <w:rFonts w:ascii="Arial Narrow" w:hAnsi="Arial Narrow" w:cs="Arial"/>
          <w:sz w:val="22"/>
          <w:szCs w:val="24"/>
        </w:rPr>
      </w:pPr>
      <w:r w:rsidRPr="004006A5">
        <w:rPr>
          <w:rFonts w:ascii="Arial Narrow" w:hAnsi="Arial Narrow" w:cs="Arial"/>
          <w:sz w:val="22"/>
          <w:szCs w:val="24"/>
        </w:rPr>
        <w:t xml:space="preserve">zwanym dalej </w:t>
      </w:r>
      <w:r w:rsidR="00E67412" w:rsidRPr="004006A5">
        <w:rPr>
          <w:rFonts w:ascii="Arial Narrow" w:hAnsi="Arial Narrow" w:cs="Arial"/>
          <w:sz w:val="22"/>
          <w:szCs w:val="24"/>
        </w:rPr>
        <w:t>„</w:t>
      </w:r>
      <w:r w:rsidRPr="004006A5">
        <w:rPr>
          <w:rFonts w:ascii="Arial Narrow" w:hAnsi="Arial Narrow" w:cs="Arial"/>
          <w:b/>
          <w:sz w:val="22"/>
          <w:szCs w:val="24"/>
        </w:rPr>
        <w:t>Wykonawcą</w:t>
      </w:r>
      <w:r w:rsidR="00E67412" w:rsidRPr="004006A5">
        <w:rPr>
          <w:rFonts w:ascii="Arial Narrow" w:hAnsi="Arial Narrow" w:cs="Arial"/>
          <w:sz w:val="22"/>
          <w:szCs w:val="24"/>
        </w:rPr>
        <w:t>”,</w:t>
      </w:r>
    </w:p>
    <w:p w:rsidR="0019435F" w:rsidRPr="004006A5" w:rsidRDefault="00A055C7" w:rsidP="00BC04ED">
      <w:pPr>
        <w:jc w:val="both"/>
        <w:rPr>
          <w:rFonts w:ascii="Arial Narrow" w:hAnsi="Arial Narrow" w:cs="Arial"/>
          <w:sz w:val="22"/>
          <w:szCs w:val="24"/>
        </w:rPr>
      </w:pPr>
      <w:r w:rsidRPr="004006A5">
        <w:rPr>
          <w:rFonts w:ascii="Arial Narrow" w:hAnsi="Arial Narrow" w:cs="Arial"/>
          <w:sz w:val="22"/>
          <w:szCs w:val="24"/>
        </w:rPr>
        <w:t>została zaw</w:t>
      </w:r>
      <w:r w:rsidR="000D7B20" w:rsidRPr="004006A5">
        <w:rPr>
          <w:rFonts w:ascii="Arial Narrow" w:hAnsi="Arial Narrow" w:cs="Arial"/>
          <w:sz w:val="22"/>
          <w:szCs w:val="24"/>
        </w:rPr>
        <w:t>arta umowa następującej treści,</w:t>
      </w:r>
    </w:p>
    <w:p w:rsidR="00E406D1" w:rsidRPr="004006A5" w:rsidRDefault="00E406D1" w:rsidP="00BC04ED">
      <w:pPr>
        <w:pStyle w:val="Tekstpodstawowywcity21"/>
        <w:ind w:left="0"/>
        <w:jc w:val="center"/>
        <w:rPr>
          <w:rFonts w:ascii="Arial Narrow" w:hAnsi="Arial Narrow" w:cs="Arial"/>
          <w:b/>
          <w:sz w:val="22"/>
          <w:szCs w:val="22"/>
        </w:rPr>
      </w:pPr>
      <w:r w:rsidRPr="004006A5">
        <w:rPr>
          <w:rFonts w:ascii="Arial Narrow" w:hAnsi="Arial Narrow" w:cs="Arial"/>
          <w:b/>
          <w:sz w:val="22"/>
          <w:szCs w:val="22"/>
        </w:rPr>
        <w:t xml:space="preserve">§ </w:t>
      </w:r>
      <w:r w:rsidR="00A54C5B" w:rsidRPr="004006A5">
        <w:rPr>
          <w:rFonts w:ascii="Arial Narrow" w:hAnsi="Arial Narrow" w:cs="Arial"/>
          <w:b/>
          <w:sz w:val="22"/>
          <w:szCs w:val="22"/>
        </w:rPr>
        <w:fldChar w:fldCharType="begin"/>
      </w:r>
      <w:r w:rsidR="00681D42" w:rsidRPr="004006A5">
        <w:rPr>
          <w:rFonts w:ascii="Arial Narrow" w:hAnsi="Arial Narrow" w:cs="Arial"/>
          <w:b/>
          <w:sz w:val="22"/>
          <w:szCs w:val="22"/>
        </w:rPr>
        <w:instrText xml:space="preserve"> SEQ Numer</w:instrText>
      </w:r>
      <w:r w:rsidR="00A54C5B" w:rsidRPr="004006A5">
        <w:rPr>
          <w:rFonts w:ascii="Arial Narrow" w:hAnsi="Arial Narrow" w:cs="Arial"/>
          <w:b/>
          <w:sz w:val="22"/>
          <w:szCs w:val="22"/>
        </w:rPr>
        <w:fldChar w:fldCharType="separate"/>
      </w:r>
      <w:r w:rsidR="00D543E6">
        <w:rPr>
          <w:rFonts w:ascii="Arial Narrow" w:hAnsi="Arial Narrow" w:cs="Arial"/>
          <w:b/>
          <w:noProof/>
          <w:sz w:val="22"/>
          <w:szCs w:val="22"/>
        </w:rPr>
        <w:t>1</w:t>
      </w:r>
      <w:r w:rsidR="00A54C5B" w:rsidRPr="004006A5">
        <w:rPr>
          <w:rFonts w:ascii="Arial Narrow" w:hAnsi="Arial Narrow" w:cs="Arial"/>
          <w:b/>
          <w:sz w:val="22"/>
          <w:szCs w:val="22"/>
        </w:rPr>
        <w:fldChar w:fldCharType="end"/>
      </w:r>
    </w:p>
    <w:p w:rsidR="00E406D1" w:rsidRPr="004006A5" w:rsidRDefault="00A0334F" w:rsidP="00BC04ED">
      <w:pPr>
        <w:pStyle w:val="Tekstpodstawowywcity21"/>
        <w:ind w:left="0"/>
        <w:jc w:val="center"/>
        <w:rPr>
          <w:rFonts w:ascii="Arial Narrow" w:hAnsi="Arial Narrow" w:cs="Arial"/>
          <w:b/>
          <w:sz w:val="22"/>
          <w:szCs w:val="22"/>
        </w:rPr>
      </w:pPr>
      <w:r w:rsidRPr="004006A5">
        <w:rPr>
          <w:rFonts w:ascii="Arial Narrow" w:hAnsi="Arial Narrow" w:cs="Arial"/>
          <w:b/>
          <w:sz w:val="22"/>
          <w:szCs w:val="22"/>
        </w:rPr>
        <w:t>PRZEDMIOT I CZAS OBOWIĄZYWANIA UMOWY</w:t>
      </w:r>
    </w:p>
    <w:p w:rsidR="00272CBB" w:rsidRPr="004006A5" w:rsidRDefault="00272CBB" w:rsidP="00BC04ED">
      <w:pPr>
        <w:pStyle w:val="Tekstpodstawowywcity21"/>
        <w:ind w:left="0"/>
        <w:jc w:val="both"/>
        <w:rPr>
          <w:rFonts w:ascii="Arial Narrow" w:hAnsi="Arial Narrow" w:cs="Arial"/>
          <w:b/>
          <w:sz w:val="22"/>
          <w:szCs w:val="22"/>
        </w:rPr>
      </w:pPr>
    </w:p>
    <w:p w:rsidR="00464218" w:rsidRPr="004006A5" w:rsidRDefault="00D539DE" w:rsidP="00BC04ED">
      <w:pPr>
        <w:pStyle w:val="Akapitzlist"/>
        <w:numPr>
          <w:ilvl w:val="0"/>
          <w:numId w:val="2"/>
        </w:numPr>
        <w:jc w:val="both"/>
        <w:rPr>
          <w:rFonts w:ascii="Arial Narrow" w:hAnsi="Arial Narrow"/>
          <w:strike/>
          <w:sz w:val="22"/>
          <w:szCs w:val="22"/>
        </w:rPr>
      </w:pPr>
      <w:r w:rsidRPr="00697909">
        <w:rPr>
          <w:rFonts w:ascii="Arial Narrow" w:hAnsi="Arial Narrow" w:cs="Arial Narrow"/>
          <w:sz w:val="22"/>
          <w:szCs w:val="22"/>
        </w:rPr>
        <w:t>Działając na podstawie Ustawy z 11 września 2019 Prawo Zamówień Publicznych w trybie przetargu</w:t>
      </w:r>
      <w:r w:rsidRPr="004006A5">
        <w:rPr>
          <w:rFonts w:ascii="Arial Narrow" w:hAnsi="Arial Narrow" w:cs="Arial Narrow"/>
          <w:sz w:val="22"/>
          <w:szCs w:val="22"/>
        </w:rPr>
        <w:t xml:space="preserve"> nieograniczonego, o którym mowa w art. 132 Ustawy ogłoszonym w DUUE </w:t>
      </w:r>
      <w:r w:rsidR="00CA32F8" w:rsidRPr="004006A5">
        <w:rPr>
          <w:rFonts w:ascii="Arial Narrow" w:hAnsi="Arial Narrow" w:cs="Arial Narrow"/>
          <w:b/>
          <w:bCs/>
          <w:sz w:val="22"/>
          <w:szCs w:val="22"/>
        </w:rPr>
        <w:t xml:space="preserve">S </w:t>
      </w:r>
      <w:r w:rsidR="003601A8" w:rsidRPr="004006A5">
        <w:rPr>
          <w:rFonts w:ascii="Arial Narrow" w:hAnsi="Arial Narrow" w:cs="Arial Narrow"/>
          <w:b/>
          <w:bCs/>
          <w:sz w:val="22"/>
          <w:szCs w:val="22"/>
        </w:rPr>
        <w:t>………….</w:t>
      </w:r>
      <w:r w:rsidRPr="004006A5">
        <w:rPr>
          <w:rFonts w:ascii="Arial Narrow" w:hAnsi="Arial Narrow" w:cs="Arial Narrow"/>
          <w:sz w:val="22"/>
          <w:szCs w:val="22"/>
        </w:rPr>
        <w:t xml:space="preserve"> data publikacji</w:t>
      </w:r>
      <w:r w:rsidR="003601A8" w:rsidRPr="004006A5">
        <w:rPr>
          <w:rFonts w:ascii="Arial Narrow" w:hAnsi="Arial Narrow" w:cs="Arial Narrow"/>
          <w:sz w:val="22"/>
          <w:szCs w:val="22"/>
        </w:rPr>
        <w:t xml:space="preserve"> </w:t>
      </w:r>
      <w:r w:rsidR="00697909">
        <w:rPr>
          <w:rFonts w:ascii="Arial Narrow" w:hAnsi="Arial Narrow" w:cs="Arial Narrow"/>
          <w:b/>
          <w:bCs/>
          <w:sz w:val="22"/>
          <w:szCs w:val="22"/>
        </w:rPr>
        <w:t>………………</w:t>
      </w:r>
      <w:r w:rsidR="001B1A7A" w:rsidRPr="004006A5">
        <w:rPr>
          <w:rFonts w:ascii="Arial Narrow" w:hAnsi="Arial Narrow" w:cs="Arial Narrow"/>
          <w:b/>
          <w:bCs/>
          <w:sz w:val="22"/>
          <w:szCs w:val="22"/>
        </w:rPr>
        <w:t xml:space="preserve"> </w:t>
      </w:r>
      <w:r w:rsidR="00B24000" w:rsidRPr="004006A5">
        <w:rPr>
          <w:rFonts w:ascii="Arial Narrow" w:hAnsi="Arial Narrow" w:cs="Arial Narrow"/>
          <w:b/>
          <w:bCs/>
          <w:sz w:val="22"/>
          <w:szCs w:val="22"/>
        </w:rPr>
        <w:t>r.</w:t>
      </w:r>
      <w:r w:rsidRPr="004006A5">
        <w:rPr>
          <w:rFonts w:ascii="Arial Narrow" w:hAnsi="Arial Narrow" w:cs="Arial Narrow"/>
          <w:sz w:val="22"/>
          <w:szCs w:val="22"/>
        </w:rPr>
        <w:t xml:space="preserve"> – na </w:t>
      </w:r>
      <w:r w:rsidR="00F622BE" w:rsidRPr="00F622BE">
        <w:rPr>
          <w:rFonts w:ascii="Arial Narrow" w:hAnsi="Arial Narrow" w:cs="Arial Narrow"/>
          <w:b/>
          <w:sz w:val="22"/>
          <w:szCs w:val="22"/>
        </w:rPr>
        <w:t>Dostawy sukcesywne produktów leczniczych na okres 24 miesięcy</w:t>
      </w:r>
      <w:r w:rsidR="00A03EBE">
        <w:rPr>
          <w:rFonts w:ascii="Arial Narrow" w:hAnsi="Arial Narrow" w:cs="Arial Narrow"/>
          <w:b/>
          <w:sz w:val="22"/>
          <w:szCs w:val="22"/>
        </w:rPr>
        <w:t xml:space="preserve"> </w:t>
      </w:r>
      <w:r w:rsidR="009731D3" w:rsidRPr="004006A5">
        <w:rPr>
          <w:rFonts w:ascii="Arial Narrow" w:hAnsi="Arial Narrow" w:cs="Arial Narrow"/>
          <w:b/>
          <w:sz w:val="22"/>
          <w:szCs w:val="22"/>
        </w:rPr>
        <w:t xml:space="preserve">– sprawa nr </w:t>
      </w:r>
      <w:r w:rsidR="00697909">
        <w:rPr>
          <w:rFonts w:ascii="Arial Narrow" w:hAnsi="Arial Narrow" w:cs="Arial Narrow"/>
          <w:b/>
          <w:sz w:val="22"/>
          <w:szCs w:val="22"/>
        </w:rPr>
        <w:t>2</w:t>
      </w:r>
      <w:r w:rsidR="00A03EBE">
        <w:rPr>
          <w:rFonts w:ascii="Arial Narrow" w:hAnsi="Arial Narrow" w:cs="Arial Narrow"/>
          <w:b/>
          <w:sz w:val="22"/>
          <w:szCs w:val="22"/>
        </w:rPr>
        <w:t>7</w:t>
      </w:r>
      <w:r w:rsidR="009731D3" w:rsidRPr="004006A5">
        <w:rPr>
          <w:rFonts w:ascii="Arial Narrow" w:hAnsi="Arial Narrow" w:cs="Arial Narrow"/>
          <w:b/>
          <w:sz w:val="22"/>
          <w:szCs w:val="22"/>
        </w:rPr>
        <w:t xml:space="preserve">/2025, </w:t>
      </w:r>
      <w:r w:rsidRPr="004006A5">
        <w:rPr>
          <w:rFonts w:ascii="Arial Narrow" w:hAnsi="Arial Narrow" w:cs="Arial Narrow"/>
          <w:bCs/>
          <w:sz w:val="22"/>
          <w:szCs w:val="22"/>
        </w:rPr>
        <w:t xml:space="preserve">dokonano </w:t>
      </w:r>
      <w:r w:rsidRPr="004006A5">
        <w:rPr>
          <w:rFonts w:ascii="Arial Narrow" w:hAnsi="Arial Narrow" w:cs="Arial Narrow"/>
          <w:sz w:val="22"/>
          <w:szCs w:val="22"/>
        </w:rPr>
        <w:t xml:space="preserve">wyboru </w:t>
      </w:r>
      <w:r w:rsidRPr="004006A5">
        <w:rPr>
          <w:rFonts w:ascii="Arial Narrow" w:hAnsi="Arial Narrow" w:cs="Arial Narrow"/>
          <w:b/>
          <w:sz w:val="22"/>
          <w:szCs w:val="22"/>
        </w:rPr>
        <w:t xml:space="preserve">Wykonawcy </w:t>
      </w:r>
      <w:r w:rsidRPr="004006A5">
        <w:rPr>
          <w:rFonts w:ascii="Arial Narrow" w:hAnsi="Arial Narrow" w:cs="Arial Narrow"/>
          <w:sz w:val="22"/>
          <w:szCs w:val="22"/>
        </w:rPr>
        <w:t xml:space="preserve">w celu realizacji ww. dostaw na rzecz </w:t>
      </w:r>
      <w:r w:rsidRPr="004006A5">
        <w:rPr>
          <w:rFonts w:ascii="Arial Narrow" w:hAnsi="Arial Narrow" w:cs="Arial Narrow"/>
          <w:b/>
          <w:sz w:val="22"/>
          <w:szCs w:val="22"/>
        </w:rPr>
        <w:t>Zamawiającego.</w:t>
      </w:r>
      <w:r w:rsidR="003601A8" w:rsidRPr="004006A5">
        <w:rPr>
          <w:rFonts w:ascii="Arial Narrow" w:hAnsi="Arial Narrow" w:cs="Arial Narrow"/>
          <w:b/>
          <w:sz w:val="22"/>
          <w:szCs w:val="22"/>
        </w:rPr>
        <w:t xml:space="preserve"> </w:t>
      </w:r>
    </w:p>
    <w:p w:rsidR="009E5687" w:rsidRPr="004006A5" w:rsidRDefault="00D539DE" w:rsidP="00BC04ED">
      <w:pPr>
        <w:pStyle w:val="Akapitzlist"/>
        <w:numPr>
          <w:ilvl w:val="0"/>
          <w:numId w:val="2"/>
        </w:numPr>
        <w:jc w:val="both"/>
        <w:rPr>
          <w:rFonts w:ascii="Arial Narrow" w:hAnsi="Arial Narrow"/>
          <w:sz w:val="22"/>
          <w:szCs w:val="22"/>
        </w:rPr>
      </w:pPr>
      <w:r w:rsidRPr="004006A5">
        <w:rPr>
          <w:rFonts w:ascii="Arial Narrow" w:hAnsi="Arial Narrow" w:cs="Arial Narrow"/>
          <w:sz w:val="22"/>
          <w:szCs w:val="22"/>
        </w:rPr>
        <w:t>Szczegółowy zakres wykonania przedmiotu umowy określa załącznik nr 1 do umowy określony na podstawie Specyfikacji Warunków Zamówienia i złożonej oferty przetargowej w zakresie wybranym na podstawie postępowania przetargowego.</w:t>
      </w:r>
    </w:p>
    <w:p w:rsidR="00FA47C6" w:rsidRPr="004006A5" w:rsidRDefault="00464218" w:rsidP="00BC04ED">
      <w:pPr>
        <w:pStyle w:val="Tekstpodstawowywcity"/>
        <w:numPr>
          <w:ilvl w:val="0"/>
          <w:numId w:val="2"/>
        </w:numPr>
        <w:tabs>
          <w:tab w:val="left" w:pos="284"/>
        </w:tabs>
        <w:suppressAutoHyphens w:val="0"/>
        <w:jc w:val="both"/>
        <w:rPr>
          <w:rFonts w:ascii="Arial Narrow" w:hAnsi="Arial Narrow"/>
          <w:b/>
          <w:sz w:val="22"/>
          <w:szCs w:val="22"/>
        </w:rPr>
      </w:pPr>
      <w:r w:rsidRPr="004006A5">
        <w:rPr>
          <w:rFonts w:ascii="Arial Narrow" w:hAnsi="Arial Narrow"/>
          <w:sz w:val="22"/>
          <w:szCs w:val="22"/>
        </w:rPr>
        <w:t>Wartość umowy brutto: ………………………PLN (słownie: ……………………………………), w tym podatek VAT w wysokości ....%, tj. .......... zł (słownie: .....……………...), wartość netto ..................zł (słownie: .........……………...........) – zadanie nr … .</w:t>
      </w:r>
    </w:p>
    <w:p w:rsidR="00464218" w:rsidRPr="004006A5" w:rsidRDefault="00F27F9B" w:rsidP="00BC04ED">
      <w:pPr>
        <w:pStyle w:val="Akapitzlist"/>
        <w:numPr>
          <w:ilvl w:val="0"/>
          <w:numId w:val="2"/>
        </w:numPr>
        <w:jc w:val="both"/>
        <w:rPr>
          <w:rFonts w:ascii="Arial Narrow" w:hAnsi="Arial Narrow"/>
          <w:sz w:val="22"/>
          <w:szCs w:val="22"/>
        </w:rPr>
      </w:pPr>
      <w:r w:rsidRPr="004006A5">
        <w:rPr>
          <w:rFonts w:ascii="Arial Narrow" w:hAnsi="Arial Narrow"/>
          <w:bCs/>
          <w:sz w:val="22"/>
          <w:szCs w:val="22"/>
        </w:rPr>
        <w:t>Zamawiający zastrzega sobie prawo do ograniczenia zakresu zamówienia, zobowiązując się jednocześnie do zrealizowania co najmniej 60% wartości netto zamówienia podstawowego, o którym mowa w ust. 3.</w:t>
      </w:r>
      <w:r w:rsidR="00406210" w:rsidRPr="004006A5">
        <w:rPr>
          <w:rFonts w:ascii="Arial Narrow" w:hAnsi="Arial Narrow"/>
          <w:bCs/>
          <w:sz w:val="22"/>
          <w:szCs w:val="22"/>
        </w:rPr>
        <w:t xml:space="preserve"> </w:t>
      </w:r>
      <w:r w:rsidR="00B66E9C" w:rsidRPr="004006A5">
        <w:rPr>
          <w:rFonts w:ascii="Arial Narrow" w:hAnsi="Arial Narrow"/>
          <w:sz w:val="22"/>
          <w:szCs w:val="22"/>
        </w:rPr>
        <w:t>Ograniczenie zakresu zamówienia nie wymaga uzasadnienia ze strony Zamawiającego.</w:t>
      </w:r>
    </w:p>
    <w:p w:rsidR="00F27F9B" w:rsidRPr="004006A5" w:rsidRDefault="00F27F9B" w:rsidP="00BC04ED">
      <w:pPr>
        <w:pStyle w:val="Akapitzlist"/>
        <w:numPr>
          <w:ilvl w:val="0"/>
          <w:numId w:val="2"/>
        </w:numPr>
        <w:tabs>
          <w:tab w:val="left" w:pos="360"/>
        </w:tabs>
        <w:spacing w:before="60" w:after="60"/>
        <w:jc w:val="both"/>
        <w:rPr>
          <w:rFonts w:ascii="Arial Narrow" w:hAnsi="Arial Narrow"/>
          <w:b/>
          <w:bCs/>
          <w:sz w:val="22"/>
          <w:szCs w:val="22"/>
        </w:rPr>
      </w:pPr>
      <w:r w:rsidRPr="004006A5">
        <w:rPr>
          <w:rFonts w:ascii="Arial Narrow" w:hAnsi="Arial Narrow" w:cs="Arial Narrow"/>
          <w:sz w:val="22"/>
          <w:szCs w:val="22"/>
        </w:rPr>
        <w:t xml:space="preserve">Umowa zostaje zawarta na </w:t>
      </w:r>
      <w:r w:rsidRPr="004006A5">
        <w:rPr>
          <w:rFonts w:ascii="Arial Narrow" w:hAnsi="Arial Narrow" w:cs="Arial Narrow"/>
          <w:b/>
          <w:bCs/>
          <w:sz w:val="22"/>
          <w:szCs w:val="22"/>
        </w:rPr>
        <w:t xml:space="preserve">okres </w:t>
      </w:r>
      <w:r w:rsidR="00697909">
        <w:rPr>
          <w:rFonts w:ascii="Arial Narrow" w:hAnsi="Arial Narrow" w:cs="Arial Narrow"/>
          <w:b/>
          <w:bCs/>
          <w:sz w:val="22"/>
          <w:szCs w:val="22"/>
        </w:rPr>
        <w:t xml:space="preserve">24 </w:t>
      </w:r>
      <w:r w:rsidR="00AB7B76" w:rsidRPr="004006A5">
        <w:rPr>
          <w:rFonts w:ascii="Arial Narrow" w:hAnsi="Arial Narrow" w:cs="Arial Narrow"/>
          <w:b/>
          <w:bCs/>
          <w:sz w:val="22"/>
          <w:szCs w:val="22"/>
        </w:rPr>
        <w:t>miesięcy od dnia jej zawarcia</w:t>
      </w:r>
      <w:r w:rsidRPr="004006A5">
        <w:rPr>
          <w:rFonts w:ascii="Arial Narrow" w:hAnsi="Arial Narrow" w:cs="Arial Narrow"/>
          <w:b/>
          <w:bCs/>
          <w:sz w:val="22"/>
          <w:szCs w:val="22"/>
        </w:rPr>
        <w:t>.</w:t>
      </w:r>
    </w:p>
    <w:p w:rsidR="00342C9E" w:rsidRPr="004006A5" w:rsidRDefault="00342C9E" w:rsidP="00BC04ED">
      <w:pPr>
        <w:pStyle w:val="Akapitzlist"/>
        <w:numPr>
          <w:ilvl w:val="0"/>
          <w:numId w:val="2"/>
        </w:numPr>
        <w:tabs>
          <w:tab w:val="left" w:pos="360"/>
        </w:tabs>
        <w:spacing w:before="60" w:after="60"/>
        <w:jc w:val="both"/>
        <w:rPr>
          <w:rFonts w:ascii="Arial Narrow" w:hAnsi="Arial Narrow"/>
          <w:sz w:val="22"/>
          <w:szCs w:val="22"/>
        </w:rPr>
      </w:pPr>
      <w:r w:rsidRPr="004006A5">
        <w:rPr>
          <w:rFonts w:ascii="Arial Narrow" w:hAnsi="Arial Narrow"/>
          <w:sz w:val="22"/>
          <w:szCs w:val="22"/>
        </w:rPr>
        <w:t>Wartość umowy, o której mowa w ust. 3 obejmuje wszystkie koszty związane z dostawą w tym koszty zakupu, transportu, ubezpieczenia, ewentualne opłaty celne, załadunku i rozładunku do Apteki Zakładowej</w:t>
      </w:r>
      <w:r w:rsidR="00406210" w:rsidRPr="004006A5">
        <w:rPr>
          <w:rFonts w:ascii="Arial Narrow" w:hAnsi="Arial Narrow"/>
          <w:sz w:val="22"/>
          <w:szCs w:val="22"/>
        </w:rPr>
        <w:t xml:space="preserve"> </w:t>
      </w:r>
      <w:r w:rsidRPr="004006A5">
        <w:rPr>
          <w:rFonts w:ascii="Arial Narrow" w:hAnsi="Arial Narrow"/>
          <w:sz w:val="22"/>
          <w:szCs w:val="22"/>
        </w:rPr>
        <w:t xml:space="preserve">Zamawiającego, podatek VAT, inne koszty, do których zapłaty Zamawiający wyraźnie nie zobowiązał </w:t>
      </w:r>
      <w:r w:rsidR="00B66E9C" w:rsidRPr="004006A5">
        <w:rPr>
          <w:rFonts w:ascii="Arial Narrow" w:hAnsi="Arial Narrow"/>
          <w:sz w:val="22"/>
          <w:szCs w:val="22"/>
        </w:rPr>
        <w:t>się w</w:t>
      </w:r>
      <w:r w:rsidRPr="004006A5">
        <w:rPr>
          <w:rFonts w:ascii="Arial Narrow" w:hAnsi="Arial Narrow"/>
          <w:sz w:val="22"/>
          <w:szCs w:val="22"/>
        </w:rPr>
        <w:t xml:space="preserve"> SWZ lub </w:t>
      </w:r>
      <w:r w:rsidR="00B66E9C" w:rsidRPr="004006A5">
        <w:rPr>
          <w:rFonts w:ascii="Arial Narrow" w:hAnsi="Arial Narrow"/>
          <w:sz w:val="22"/>
          <w:szCs w:val="22"/>
        </w:rPr>
        <w:t>niniejszej umowie</w:t>
      </w:r>
      <w:r w:rsidRPr="004006A5">
        <w:rPr>
          <w:rFonts w:ascii="Arial Narrow" w:hAnsi="Arial Narrow"/>
          <w:sz w:val="22"/>
          <w:szCs w:val="22"/>
        </w:rPr>
        <w:t>.</w:t>
      </w:r>
    </w:p>
    <w:p w:rsidR="00342C9E" w:rsidRPr="004006A5" w:rsidRDefault="00342C9E" w:rsidP="00BC04ED">
      <w:pPr>
        <w:pStyle w:val="Akapitzlist"/>
        <w:numPr>
          <w:ilvl w:val="0"/>
          <w:numId w:val="2"/>
        </w:numPr>
        <w:suppressAutoHyphens w:val="0"/>
        <w:overflowPunct w:val="0"/>
        <w:autoSpaceDE w:val="0"/>
        <w:autoSpaceDN w:val="0"/>
        <w:adjustRightInd w:val="0"/>
        <w:spacing w:before="60" w:after="60"/>
        <w:jc w:val="both"/>
        <w:rPr>
          <w:rFonts w:ascii="Arial Narrow" w:hAnsi="Arial Narrow"/>
          <w:sz w:val="22"/>
          <w:szCs w:val="22"/>
        </w:rPr>
      </w:pPr>
      <w:r w:rsidRPr="004006A5">
        <w:rPr>
          <w:rFonts w:ascii="Arial Narrow" w:hAnsi="Arial Narrow"/>
          <w:sz w:val="22"/>
          <w:szCs w:val="22"/>
        </w:rPr>
        <w:t xml:space="preserve">Zamawiający zapłaci za zamówione i faktycznie dostarczone ilości produktów leczniczych, po cenach jednostkowych określonych w załączniku nr 1 do przedmiotowej umowy, stanowiącym integralną część niniejszej umowy. </w:t>
      </w:r>
    </w:p>
    <w:p w:rsidR="00F27F9B" w:rsidRPr="004006A5" w:rsidRDefault="00F27F9B" w:rsidP="00BC04ED">
      <w:pPr>
        <w:pStyle w:val="Akapitzlist"/>
        <w:numPr>
          <w:ilvl w:val="0"/>
          <w:numId w:val="2"/>
        </w:numPr>
        <w:jc w:val="both"/>
        <w:rPr>
          <w:rFonts w:ascii="Arial Narrow" w:hAnsi="Arial Narrow"/>
          <w:sz w:val="22"/>
          <w:szCs w:val="22"/>
        </w:rPr>
      </w:pPr>
      <w:r w:rsidRPr="004006A5">
        <w:rPr>
          <w:rFonts w:ascii="Arial Narrow" w:hAnsi="Arial Narrow"/>
          <w:sz w:val="22"/>
          <w:szCs w:val="22"/>
        </w:rPr>
        <w:lastRenderedPageBreak/>
        <w:t>Ceny jednostkowe brutto określone w ofercie przetargowej i załączniku nr 1 do umowy, dotyczące produktów objętych refundacją, nie mogą być wyższe niż cena hurtowa brutto określona w aktualnym obwieszczeniu Ministra Zdrowia w sprawie wykazu refundowanych leków, środków spożywczych specjalnego przeznaczenia żywieniowego oraz wyrobów medycznych, obowiązującym w dniu realizacji dostawy.</w:t>
      </w:r>
    </w:p>
    <w:p w:rsidR="00F27F9B" w:rsidRPr="004006A5" w:rsidRDefault="00F27F9B" w:rsidP="00BC04ED">
      <w:pPr>
        <w:pStyle w:val="Akapitzlist"/>
        <w:numPr>
          <w:ilvl w:val="0"/>
          <w:numId w:val="2"/>
        </w:numPr>
        <w:jc w:val="both"/>
        <w:rPr>
          <w:rFonts w:ascii="Arial Narrow" w:hAnsi="Arial Narrow"/>
          <w:bCs/>
          <w:sz w:val="22"/>
          <w:szCs w:val="22"/>
        </w:rPr>
      </w:pPr>
      <w:r w:rsidRPr="004006A5">
        <w:rPr>
          <w:rFonts w:ascii="Arial Narrow" w:hAnsi="Arial Narrow"/>
          <w:sz w:val="22"/>
          <w:szCs w:val="22"/>
        </w:rPr>
        <w:t>W przypadku przekroczenia ceny hurtowej brutto dla produktów objętych refundacją i znajdujących się w aktualnym obwieszczeniu Ministra Zdrowia, Wykonawca zobowiązany jest do wystawienia korekty cenowej w terminie 7 dni od dnia dostawy.</w:t>
      </w:r>
    </w:p>
    <w:p w:rsidR="006A040C" w:rsidRPr="004006A5" w:rsidRDefault="00A15C11" w:rsidP="00BC04ED">
      <w:pPr>
        <w:ind w:left="284" w:hanging="284"/>
        <w:jc w:val="center"/>
        <w:rPr>
          <w:rFonts w:ascii="Arial Narrow" w:hAnsi="Arial Narrow" w:cs="Arial"/>
          <w:b/>
          <w:sz w:val="22"/>
          <w:szCs w:val="22"/>
        </w:rPr>
      </w:pPr>
      <w:r w:rsidRPr="004006A5">
        <w:rPr>
          <w:rFonts w:ascii="Arial Narrow" w:hAnsi="Arial Narrow" w:cs="Arial"/>
          <w:b/>
          <w:sz w:val="22"/>
          <w:szCs w:val="22"/>
        </w:rPr>
        <w:t xml:space="preserve">§ </w:t>
      </w:r>
      <w:r w:rsidR="00A54C5B" w:rsidRPr="004006A5">
        <w:rPr>
          <w:rFonts w:ascii="Arial Narrow" w:hAnsi="Arial Narrow" w:cs="Arial"/>
          <w:b/>
          <w:sz w:val="22"/>
          <w:szCs w:val="22"/>
        </w:rPr>
        <w:fldChar w:fldCharType="begin"/>
      </w:r>
      <w:r w:rsidR="00681D42" w:rsidRPr="004006A5">
        <w:rPr>
          <w:rFonts w:ascii="Arial Narrow" w:hAnsi="Arial Narrow" w:cs="Arial"/>
          <w:b/>
          <w:sz w:val="22"/>
          <w:szCs w:val="22"/>
        </w:rPr>
        <w:instrText xml:space="preserve"> SEQ Numer</w:instrText>
      </w:r>
      <w:r w:rsidR="00A54C5B" w:rsidRPr="004006A5">
        <w:rPr>
          <w:rFonts w:ascii="Arial Narrow" w:hAnsi="Arial Narrow" w:cs="Arial"/>
          <w:b/>
          <w:sz w:val="22"/>
          <w:szCs w:val="22"/>
        </w:rPr>
        <w:fldChar w:fldCharType="separate"/>
      </w:r>
      <w:r w:rsidR="00D543E6">
        <w:rPr>
          <w:rFonts w:ascii="Arial Narrow" w:hAnsi="Arial Narrow" w:cs="Arial"/>
          <w:b/>
          <w:noProof/>
          <w:sz w:val="22"/>
          <w:szCs w:val="22"/>
        </w:rPr>
        <w:t>2</w:t>
      </w:r>
      <w:r w:rsidR="00A54C5B" w:rsidRPr="004006A5">
        <w:rPr>
          <w:rFonts w:ascii="Arial Narrow" w:hAnsi="Arial Narrow" w:cs="Arial"/>
          <w:b/>
          <w:sz w:val="22"/>
          <w:szCs w:val="22"/>
        </w:rPr>
        <w:fldChar w:fldCharType="end"/>
      </w:r>
    </w:p>
    <w:p w:rsidR="009E5687" w:rsidRPr="004006A5" w:rsidRDefault="009E5687" w:rsidP="00BC04ED">
      <w:pPr>
        <w:ind w:left="284" w:hanging="284"/>
        <w:jc w:val="center"/>
        <w:rPr>
          <w:rFonts w:ascii="Arial Narrow" w:hAnsi="Arial Narrow" w:cs="Arial"/>
          <w:b/>
          <w:sz w:val="22"/>
          <w:szCs w:val="22"/>
        </w:rPr>
      </w:pPr>
      <w:r w:rsidRPr="004006A5">
        <w:rPr>
          <w:rFonts w:ascii="Arial Narrow" w:hAnsi="Arial Narrow" w:cs="Arial"/>
          <w:b/>
          <w:sz w:val="22"/>
          <w:szCs w:val="22"/>
        </w:rPr>
        <w:t>WARUNKI</w:t>
      </w:r>
      <w:r w:rsidR="00D84593" w:rsidRPr="004006A5">
        <w:rPr>
          <w:rFonts w:ascii="Arial Narrow" w:hAnsi="Arial Narrow" w:cs="Arial"/>
          <w:b/>
          <w:sz w:val="22"/>
          <w:szCs w:val="22"/>
        </w:rPr>
        <w:t xml:space="preserve"> I TERMINY</w:t>
      </w:r>
      <w:r w:rsidRPr="004006A5">
        <w:rPr>
          <w:rFonts w:ascii="Arial Narrow" w:hAnsi="Arial Narrow" w:cs="Arial"/>
          <w:b/>
          <w:sz w:val="22"/>
          <w:szCs w:val="22"/>
        </w:rPr>
        <w:t xml:space="preserve"> DOSTAW</w:t>
      </w:r>
    </w:p>
    <w:p w:rsidR="003A0481" w:rsidRPr="004006A5" w:rsidRDefault="003A0481" w:rsidP="00BC04ED">
      <w:pPr>
        <w:pStyle w:val="Tekstpodstawowy"/>
        <w:tabs>
          <w:tab w:val="left" w:pos="426"/>
        </w:tabs>
        <w:rPr>
          <w:rFonts w:ascii="Arial Narrow" w:hAnsi="Arial Narrow"/>
          <w:sz w:val="22"/>
          <w:szCs w:val="22"/>
        </w:rPr>
      </w:pPr>
    </w:p>
    <w:p w:rsidR="009873F9" w:rsidRPr="004006A5" w:rsidRDefault="003A0481" w:rsidP="00BC04ED">
      <w:pPr>
        <w:pStyle w:val="Tekstpodstawowy"/>
        <w:numPr>
          <w:ilvl w:val="0"/>
          <w:numId w:val="3"/>
        </w:numPr>
        <w:tabs>
          <w:tab w:val="left" w:pos="426"/>
        </w:tabs>
        <w:rPr>
          <w:rFonts w:ascii="Arial Narrow" w:hAnsi="Arial Narrow" w:cs="Arial Narrow"/>
          <w:sz w:val="22"/>
          <w:szCs w:val="22"/>
        </w:rPr>
      </w:pPr>
      <w:r w:rsidRPr="004006A5">
        <w:rPr>
          <w:rFonts w:ascii="Arial Narrow" w:hAnsi="Arial Narrow" w:cs="Arial Narrow"/>
          <w:b/>
          <w:sz w:val="22"/>
          <w:szCs w:val="22"/>
        </w:rPr>
        <w:t>Dostawa przedmiotu umowy przez Wykonawcę</w:t>
      </w:r>
      <w:r w:rsidRPr="004006A5">
        <w:rPr>
          <w:rFonts w:ascii="Arial Narrow" w:hAnsi="Arial Narrow" w:cs="Arial Narrow"/>
          <w:sz w:val="22"/>
          <w:szCs w:val="22"/>
        </w:rPr>
        <w:t xml:space="preserve"> odbywać się będzie </w:t>
      </w:r>
      <w:r w:rsidRPr="004006A5">
        <w:rPr>
          <w:rFonts w:ascii="Arial Narrow" w:hAnsi="Arial Narrow" w:cs="Arial Narrow"/>
          <w:b/>
          <w:sz w:val="22"/>
          <w:szCs w:val="22"/>
        </w:rPr>
        <w:t>sukcesywnie</w:t>
      </w:r>
      <w:r w:rsidRPr="004006A5">
        <w:rPr>
          <w:rFonts w:ascii="Arial Narrow" w:hAnsi="Arial Narrow" w:cs="Arial Narrow"/>
          <w:sz w:val="22"/>
          <w:szCs w:val="22"/>
        </w:rPr>
        <w:t>, tj. w ilościach i terminach wskazanych przez Zamawiającego,</w:t>
      </w:r>
      <w:r w:rsidRPr="004006A5">
        <w:rPr>
          <w:rFonts w:ascii="Arial Narrow" w:hAnsi="Arial Narrow" w:cs="Arial Narrow"/>
          <w:b/>
          <w:sz w:val="22"/>
          <w:szCs w:val="22"/>
        </w:rPr>
        <w:t xml:space="preserve"> bez ustalania jakichkolwiek harmonogramów dostaw oraz bez zachowania proporcji do okresu obowiązywania umowy</w:t>
      </w:r>
      <w:r w:rsidRPr="004006A5">
        <w:rPr>
          <w:rFonts w:ascii="Arial Narrow" w:hAnsi="Arial Narrow" w:cs="Arial Narrow"/>
          <w:sz w:val="22"/>
          <w:szCs w:val="22"/>
        </w:rPr>
        <w:t xml:space="preserve"> na podstawie zamówień złożonych faksem pod </w:t>
      </w:r>
      <w:r w:rsidRPr="004006A5">
        <w:rPr>
          <w:rFonts w:ascii="Arial Narrow" w:hAnsi="Arial Narrow" w:cs="Arial Narrow"/>
          <w:sz w:val="22"/>
          <w:szCs w:val="22"/>
        </w:rPr>
        <w:br/>
        <w:t xml:space="preserve">nr tel. ............................. lub na adres e-mail......................... Wykonawcy składanych przez </w:t>
      </w:r>
      <w:r w:rsidR="00426961" w:rsidRPr="004006A5">
        <w:rPr>
          <w:rFonts w:ascii="Arial Narrow" w:hAnsi="Arial Narrow"/>
          <w:b/>
          <w:sz w:val="22"/>
          <w:szCs w:val="22"/>
        </w:rPr>
        <w:t>Szefa Zaopatrzenia Farmaceutycznego,</w:t>
      </w:r>
      <w:r w:rsidR="00406210" w:rsidRPr="004006A5">
        <w:rPr>
          <w:rFonts w:ascii="Arial Narrow" w:hAnsi="Arial Narrow"/>
          <w:b/>
          <w:sz w:val="22"/>
          <w:szCs w:val="22"/>
        </w:rPr>
        <w:t xml:space="preserve"> </w:t>
      </w:r>
      <w:r w:rsidRPr="004006A5">
        <w:rPr>
          <w:rFonts w:ascii="Arial Narrow" w:hAnsi="Arial Narrow" w:cs="Arial Narrow"/>
          <w:b/>
          <w:sz w:val="22"/>
          <w:szCs w:val="22"/>
        </w:rPr>
        <w:t>Kierownika Apteki</w:t>
      </w:r>
      <w:r w:rsidR="005633B9" w:rsidRPr="004006A5">
        <w:rPr>
          <w:rFonts w:ascii="Arial Narrow" w:hAnsi="Arial Narrow" w:cs="Arial Narrow"/>
          <w:b/>
          <w:sz w:val="22"/>
          <w:szCs w:val="22"/>
        </w:rPr>
        <w:t xml:space="preserve"> lub </w:t>
      </w:r>
      <w:r w:rsidRPr="004006A5">
        <w:rPr>
          <w:rFonts w:ascii="Arial Narrow" w:hAnsi="Arial Narrow" w:cs="Arial Narrow"/>
          <w:b/>
          <w:sz w:val="22"/>
          <w:szCs w:val="22"/>
        </w:rPr>
        <w:t>Zastępcę Kierownika Apteki</w:t>
      </w:r>
      <w:r w:rsidR="00406210" w:rsidRPr="004006A5">
        <w:rPr>
          <w:rFonts w:ascii="Arial Narrow" w:hAnsi="Arial Narrow" w:cs="Arial Narrow"/>
          <w:b/>
          <w:sz w:val="22"/>
          <w:szCs w:val="22"/>
        </w:rPr>
        <w:t xml:space="preserve"> </w:t>
      </w:r>
      <w:r w:rsidRPr="004006A5">
        <w:rPr>
          <w:rFonts w:ascii="Arial Narrow" w:hAnsi="Arial Narrow" w:cs="Arial Narrow"/>
          <w:b/>
          <w:sz w:val="22"/>
          <w:szCs w:val="22"/>
        </w:rPr>
        <w:t>albo upoważniony personel wykonujący czynności fachowe w rozumieniu art. 90 ustawy z dnia 06.09.2001 r. Prawo farmaceutyczne</w:t>
      </w:r>
      <w:r w:rsidR="00241051" w:rsidRPr="004006A5">
        <w:rPr>
          <w:rFonts w:ascii="Arial Narrow" w:hAnsi="Arial Narrow" w:cs="Arial Narrow"/>
          <w:b/>
          <w:sz w:val="22"/>
          <w:szCs w:val="22"/>
        </w:rPr>
        <w:t>.</w:t>
      </w:r>
    </w:p>
    <w:p w:rsidR="009873F9" w:rsidRPr="004006A5" w:rsidRDefault="009873F9" w:rsidP="00BC04ED">
      <w:pPr>
        <w:pStyle w:val="Tekstpodstawowy"/>
        <w:numPr>
          <w:ilvl w:val="0"/>
          <w:numId w:val="3"/>
        </w:numPr>
        <w:tabs>
          <w:tab w:val="left" w:pos="426"/>
        </w:tabs>
        <w:rPr>
          <w:rFonts w:ascii="Arial Narrow" w:hAnsi="Arial Narrow" w:cs="Arial Narrow"/>
          <w:sz w:val="22"/>
          <w:szCs w:val="22"/>
        </w:rPr>
      </w:pPr>
      <w:r w:rsidRPr="004006A5">
        <w:rPr>
          <w:rFonts w:ascii="Arial Narrow" w:hAnsi="Arial Narrow" w:cs="Times New Roman"/>
          <w:b/>
          <w:bCs/>
          <w:sz w:val="22"/>
          <w:szCs w:val="22"/>
          <w:lang w:eastAsia="pl-PL"/>
        </w:rPr>
        <w:t>Przedmiot umowy należy dostarczyć do Apteki Zakładowej znajdującej się na terenie siedziby Zamawiającego: Magazyn Apteki Zakładowej, Poziom -1, ul. Powstańców Warszawy 5, 85-681 Bydgoszcz. Dostawy realizowane są w następujących trybach:</w:t>
      </w:r>
    </w:p>
    <w:p w:rsidR="009873F9" w:rsidRPr="004006A5" w:rsidRDefault="009873F9" w:rsidP="00BC04ED">
      <w:pPr>
        <w:pStyle w:val="Tekstpodstawowy"/>
        <w:numPr>
          <w:ilvl w:val="1"/>
          <w:numId w:val="3"/>
        </w:numPr>
        <w:tabs>
          <w:tab w:val="left" w:pos="426"/>
        </w:tabs>
        <w:rPr>
          <w:rFonts w:ascii="Arial Narrow" w:hAnsi="Arial Narrow" w:cs="Arial Narrow"/>
          <w:sz w:val="22"/>
          <w:szCs w:val="22"/>
        </w:rPr>
      </w:pPr>
      <w:r w:rsidRPr="004006A5">
        <w:rPr>
          <w:rFonts w:ascii="Arial Narrow" w:hAnsi="Arial Narrow" w:cs="Times New Roman"/>
          <w:b/>
          <w:bCs/>
          <w:sz w:val="22"/>
          <w:szCs w:val="22"/>
          <w:lang w:eastAsia="pl-PL"/>
        </w:rPr>
        <w:t>Tryb standardowy</w:t>
      </w:r>
      <w:r w:rsidRPr="004006A5">
        <w:rPr>
          <w:rFonts w:ascii="Arial Narrow" w:hAnsi="Arial Narrow" w:cs="Times New Roman"/>
          <w:sz w:val="22"/>
          <w:szCs w:val="22"/>
          <w:lang w:eastAsia="pl-PL"/>
        </w:rPr>
        <w:t xml:space="preserve"> – dostawa realizowana w dni robocze (od poniedziałku do piątku) w godzinach 8:00–14:00, w terminie </w:t>
      </w:r>
      <w:r w:rsidRPr="004006A5">
        <w:rPr>
          <w:rFonts w:ascii="Arial Narrow" w:hAnsi="Arial Narrow" w:cs="Times New Roman"/>
          <w:b/>
          <w:bCs/>
          <w:sz w:val="22"/>
          <w:szCs w:val="22"/>
          <w:u w:val="single"/>
          <w:lang w:eastAsia="pl-PL"/>
        </w:rPr>
        <w:t xml:space="preserve">do </w:t>
      </w:r>
      <w:r w:rsidR="001653F9">
        <w:rPr>
          <w:rFonts w:ascii="Arial Narrow" w:hAnsi="Arial Narrow" w:cs="Times New Roman"/>
          <w:b/>
          <w:bCs/>
          <w:sz w:val="22"/>
          <w:szCs w:val="22"/>
          <w:u w:val="single"/>
          <w:lang w:eastAsia="pl-PL"/>
        </w:rPr>
        <w:t>1</w:t>
      </w:r>
      <w:r w:rsidR="00A95921">
        <w:rPr>
          <w:rFonts w:ascii="Arial Narrow" w:hAnsi="Arial Narrow" w:cs="Times New Roman"/>
          <w:b/>
          <w:bCs/>
          <w:sz w:val="22"/>
          <w:szCs w:val="22"/>
          <w:u w:val="single"/>
          <w:lang w:eastAsia="pl-PL"/>
        </w:rPr>
        <w:t xml:space="preserve"> </w:t>
      </w:r>
      <w:r w:rsidRPr="004006A5">
        <w:rPr>
          <w:rFonts w:ascii="Arial Narrow" w:hAnsi="Arial Narrow" w:cs="Times New Roman"/>
          <w:b/>
          <w:bCs/>
          <w:sz w:val="22"/>
          <w:szCs w:val="22"/>
          <w:u w:val="single"/>
          <w:lang w:eastAsia="pl-PL"/>
        </w:rPr>
        <w:t>dni</w:t>
      </w:r>
      <w:r w:rsidR="001653F9">
        <w:rPr>
          <w:rFonts w:ascii="Arial Narrow" w:hAnsi="Arial Narrow" w:cs="Times New Roman"/>
          <w:b/>
          <w:bCs/>
          <w:sz w:val="22"/>
          <w:szCs w:val="22"/>
          <w:u w:val="single"/>
          <w:lang w:eastAsia="pl-PL"/>
        </w:rPr>
        <w:t>a</w:t>
      </w:r>
      <w:r w:rsidRPr="004006A5">
        <w:rPr>
          <w:rFonts w:ascii="Arial Narrow" w:hAnsi="Arial Narrow" w:cs="Times New Roman"/>
          <w:b/>
          <w:bCs/>
          <w:sz w:val="22"/>
          <w:szCs w:val="22"/>
          <w:u w:val="single"/>
          <w:lang w:eastAsia="pl-PL"/>
        </w:rPr>
        <w:t xml:space="preserve"> robocz</w:t>
      </w:r>
      <w:r w:rsidR="001653F9">
        <w:rPr>
          <w:rFonts w:ascii="Arial Narrow" w:hAnsi="Arial Narrow" w:cs="Times New Roman"/>
          <w:b/>
          <w:bCs/>
          <w:sz w:val="22"/>
          <w:szCs w:val="22"/>
          <w:u w:val="single"/>
          <w:lang w:eastAsia="pl-PL"/>
        </w:rPr>
        <w:t>ego</w:t>
      </w:r>
      <w:r w:rsidRPr="004006A5">
        <w:rPr>
          <w:rFonts w:ascii="Arial Narrow" w:hAnsi="Arial Narrow" w:cs="Times New Roman"/>
          <w:sz w:val="22"/>
          <w:szCs w:val="22"/>
          <w:lang w:eastAsia="pl-PL"/>
        </w:rPr>
        <w:t>, licząc od dnia złożenia pisemnego zamówienia przez Zamawiającego</w:t>
      </w:r>
      <w:r w:rsidR="00406210" w:rsidRPr="004006A5">
        <w:rPr>
          <w:rFonts w:ascii="Arial Narrow" w:hAnsi="Arial Narrow" w:cs="Times New Roman"/>
          <w:sz w:val="22"/>
          <w:szCs w:val="22"/>
          <w:lang w:eastAsia="pl-PL"/>
        </w:rPr>
        <w:t>, przy czym zamówienia składane po godzinie 14:00 będą uznawane jako złożone w następnym dniu roboczym</w:t>
      </w:r>
      <w:r w:rsidR="00697909">
        <w:rPr>
          <w:rFonts w:ascii="Arial Narrow" w:hAnsi="Arial Narrow" w:cs="Times New Roman"/>
          <w:sz w:val="22"/>
          <w:szCs w:val="22"/>
          <w:lang w:eastAsia="pl-PL"/>
        </w:rPr>
        <w:t xml:space="preserve"> (</w:t>
      </w:r>
      <w:r w:rsidR="00697909" w:rsidRPr="00697909">
        <w:rPr>
          <w:rFonts w:ascii="Arial Narrow" w:hAnsi="Arial Narrow" w:cs="Times New Roman"/>
          <w:b/>
          <w:sz w:val="22"/>
          <w:szCs w:val="22"/>
          <w:lang w:eastAsia="pl-PL"/>
        </w:rPr>
        <w:t>dotyczy wszystkich zadań</w:t>
      </w:r>
      <w:r w:rsidR="00697909">
        <w:rPr>
          <w:rFonts w:ascii="Arial Narrow" w:hAnsi="Arial Narrow" w:cs="Times New Roman"/>
          <w:sz w:val="22"/>
          <w:szCs w:val="22"/>
          <w:lang w:eastAsia="pl-PL"/>
        </w:rPr>
        <w:t>)</w:t>
      </w:r>
    </w:p>
    <w:p w:rsidR="009873F9" w:rsidRPr="004006A5" w:rsidRDefault="009873F9" w:rsidP="00BC04ED">
      <w:pPr>
        <w:pStyle w:val="Tekstpodstawowy"/>
        <w:numPr>
          <w:ilvl w:val="1"/>
          <w:numId w:val="3"/>
        </w:numPr>
        <w:tabs>
          <w:tab w:val="left" w:pos="426"/>
        </w:tabs>
        <w:rPr>
          <w:rFonts w:ascii="Arial Narrow" w:hAnsi="Arial Narrow" w:cs="Arial Narrow"/>
          <w:sz w:val="22"/>
          <w:szCs w:val="22"/>
        </w:rPr>
      </w:pPr>
      <w:r w:rsidRPr="004006A5">
        <w:rPr>
          <w:rFonts w:ascii="Arial Narrow" w:hAnsi="Arial Narrow" w:cs="Times New Roman"/>
          <w:b/>
          <w:bCs/>
          <w:sz w:val="22"/>
          <w:szCs w:val="22"/>
          <w:lang w:eastAsia="pl-PL"/>
        </w:rPr>
        <w:t>Tryb „na ratunek życia”</w:t>
      </w:r>
      <w:r w:rsidRPr="004006A5">
        <w:rPr>
          <w:rFonts w:ascii="Arial Narrow" w:hAnsi="Arial Narrow" w:cs="Times New Roman"/>
          <w:sz w:val="22"/>
          <w:szCs w:val="22"/>
          <w:lang w:eastAsia="pl-PL"/>
        </w:rPr>
        <w:t xml:space="preserve"> – dostawa realizowana w terminie </w:t>
      </w:r>
      <w:r w:rsidRPr="004006A5">
        <w:rPr>
          <w:rFonts w:ascii="Arial Narrow" w:hAnsi="Arial Narrow" w:cs="Times New Roman"/>
          <w:b/>
          <w:bCs/>
          <w:sz w:val="22"/>
          <w:szCs w:val="22"/>
          <w:lang w:eastAsia="pl-PL"/>
        </w:rPr>
        <w:t xml:space="preserve">do </w:t>
      </w:r>
      <w:r w:rsidR="00245CFC" w:rsidRPr="004006A5">
        <w:rPr>
          <w:rFonts w:ascii="Arial Narrow" w:hAnsi="Arial Narrow" w:cs="Times New Roman"/>
          <w:b/>
          <w:bCs/>
          <w:sz w:val="22"/>
          <w:szCs w:val="22"/>
          <w:lang w:eastAsia="pl-PL"/>
        </w:rPr>
        <w:t>12</w:t>
      </w:r>
      <w:r w:rsidRPr="004006A5">
        <w:rPr>
          <w:rFonts w:ascii="Arial Narrow" w:hAnsi="Arial Narrow" w:cs="Times New Roman"/>
          <w:b/>
          <w:bCs/>
          <w:sz w:val="22"/>
          <w:szCs w:val="22"/>
          <w:lang w:eastAsia="pl-PL"/>
        </w:rPr>
        <w:t xml:space="preserve"> godzin</w:t>
      </w:r>
      <w:r w:rsidRPr="004006A5">
        <w:rPr>
          <w:rFonts w:ascii="Arial Narrow" w:hAnsi="Arial Narrow" w:cs="Times New Roman"/>
          <w:sz w:val="22"/>
          <w:szCs w:val="22"/>
          <w:lang w:eastAsia="pl-PL"/>
        </w:rPr>
        <w:t xml:space="preserve"> </w:t>
      </w:r>
      <w:r w:rsidR="00245CFC" w:rsidRPr="004006A5">
        <w:rPr>
          <w:rFonts w:ascii="Arial Narrow" w:hAnsi="Arial Narrow" w:cs="Times New Roman"/>
          <w:sz w:val="22"/>
          <w:szCs w:val="22"/>
          <w:lang w:eastAsia="pl-PL"/>
        </w:rPr>
        <w:t xml:space="preserve"> </w:t>
      </w:r>
      <w:r w:rsidRPr="004006A5">
        <w:rPr>
          <w:rFonts w:ascii="Arial Narrow" w:hAnsi="Arial Narrow" w:cs="Times New Roman"/>
          <w:sz w:val="22"/>
          <w:szCs w:val="22"/>
          <w:lang w:eastAsia="pl-PL"/>
        </w:rPr>
        <w:t>od momentu złożenia zamówienia przez Zamawiającego.</w:t>
      </w:r>
      <w:r w:rsidR="00406210" w:rsidRPr="004006A5">
        <w:rPr>
          <w:rFonts w:ascii="Arial Narrow" w:hAnsi="Arial Narrow" w:cs="Times New Roman"/>
          <w:sz w:val="22"/>
          <w:szCs w:val="22"/>
          <w:lang w:eastAsia="pl-PL"/>
        </w:rPr>
        <w:t xml:space="preserve"> </w:t>
      </w:r>
      <w:r w:rsidR="00D50096" w:rsidRPr="004006A5">
        <w:rPr>
          <w:rFonts w:ascii="Arial Narrow" w:hAnsi="Arial Narrow" w:cs="Times New Roman"/>
          <w:sz w:val="22"/>
          <w:szCs w:val="22"/>
          <w:lang w:eastAsia="pl-PL"/>
        </w:rPr>
        <w:t>Zamówienia w tym trybie muszą być zgłoszone telefonicznie pod numer Wykonawcy: ......................., z jednoczesnym potwierdzeniem pisemnym</w:t>
      </w:r>
      <w:r w:rsidR="00406210" w:rsidRPr="004006A5">
        <w:rPr>
          <w:rFonts w:ascii="Arial Narrow" w:hAnsi="Arial Narrow" w:cs="Times New Roman"/>
          <w:sz w:val="22"/>
          <w:szCs w:val="22"/>
          <w:lang w:eastAsia="pl-PL"/>
        </w:rPr>
        <w:t>,</w:t>
      </w:r>
      <w:r w:rsidR="00D50096" w:rsidRPr="004006A5">
        <w:rPr>
          <w:rFonts w:ascii="Arial Narrow" w:hAnsi="Arial Narrow" w:cs="Times New Roman"/>
          <w:sz w:val="22"/>
          <w:szCs w:val="22"/>
          <w:lang w:eastAsia="pl-PL"/>
        </w:rPr>
        <w:t xml:space="preserve"> przesłanym faksem lub e-mailem</w:t>
      </w:r>
      <w:r w:rsidR="00697909">
        <w:rPr>
          <w:rFonts w:ascii="Arial Narrow" w:hAnsi="Arial Narrow" w:cs="Times New Roman"/>
          <w:sz w:val="22"/>
          <w:szCs w:val="22"/>
          <w:lang w:eastAsia="pl-PL"/>
        </w:rPr>
        <w:t xml:space="preserve"> – </w:t>
      </w:r>
      <w:r w:rsidR="00697909" w:rsidRPr="00697909">
        <w:rPr>
          <w:rFonts w:ascii="Arial Narrow" w:hAnsi="Arial Narrow" w:cs="Times New Roman"/>
          <w:b/>
          <w:sz w:val="22"/>
          <w:szCs w:val="22"/>
          <w:lang w:eastAsia="pl-PL"/>
        </w:rPr>
        <w:t>dotyczy zadania 3</w:t>
      </w:r>
      <w:r w:rsidR="00D50096" w:rsidRPr="004006A5">
        <w:rPr>
          <w:rFonts w:ascii="Arial Narrow" w:hAnsi="Arial Narrow" w:cs="Times New Roman"/>
          <w:sz w:val="22"/>
          <w:szCs w:val="22"/>
          <w:lang w:eastAsia="pl-PL"/>
        </w:rPr>
        <w:t>.</w:t>
      </w:r>
    </w:p>
    <w:p w:rsidR="00413234" w:rsidRPr="004006A5" w:rsidRDefault="00413234" w:rsidP="00BC04ED">
      <w:pPr>
        <w:pStyle w:val="Tekstpodstawowy"/>
        <w:numPr>
          <w:ilvl w:val="0"/>
          <w:numId w:val="3"/>
        </w:numPr>
        <w:tabs>
          <w:tab w:val="left" w:pos="426"/>
        </w:tabs>
        <w:rPr>
          <w:rFonts w:ascii="Arial Narrow" w:hAnsi="Arial Narrow" w:cs="Arial Narrow"/>
          <w:sz w:val="22"/>
          <w:szCs w:val="22"/>
        </w:rPr>
      </w:pPr>
      <w:r w:rsidRPr="004006A5">
        <w:rPr>
          <w:rFonts w:ascii="Arial Narrow" w:hAnsi="Arial Narrow" w:cs="Arial Narrow"/>
          <w:b/>
          <w:bCs/>
          <w:sz w:val="22"/>
          <w:szCs w:val="22"/>
        </w:rPr>
        <w:t>Dostawy w trybie standardowym</w:t>
      </w:r>
      <w:r w:rsidRPr="004006A5">
        <w:rPr>
          <w:rFonts w:ascii="Arial Narrow" w:hAnsi="Arial Narrow" w:cs="Arial Narrow"/>
          <w:sz w:val="22"/>
          <w:szCs w:val="22"/>
        </w:rPr>
        <w:t xml:space="preserve"> realizowane będą wyłącznie </w:t>
      </w:r>
      <w:r w:rsidRPr="004006A5">
        <w:rPr>
          <w:rFonts w:ascii="Arial Narrow" w:hAnsi="Arial Narrow" w:cs="Arial Narrow"/>
          <w:b/>
          <w:bCs/>
          <w:sz w:val="22"/>
          <w:szCs w:val="22"/>
        </w:rPr>
        <w:t>do Magazynu Apteki Zakładowej</w:t>
      </w:r>
      <w:r w:rsidRPr="004006A5">
        <w:rPr>
          <w:rFonts w:ascii="Arial Narrow" w:hAnsi="Arial Narrow" w:cs="Arial Narrow"/>
          <w:sz w:val="22"/>
          <w:szCs w:val="22"/>
        </w:rPr>
        <w:t xml:space="preserve"> pod wskazanym adresem. Niedopuszczalne jest dostarczanie produktów do innych komórek organizacyjnych Zamawiającego (np. Biura Przepustek). W przypadku dostarczenia produktów do niewłaściwego miejsca, Zamawiający ma prawo odmówić przyjęcia dostawy.</w:t>
      </w:r>
    </w:p>
    <w:p w:rsidR="00413234" w:rsidRPr="004006A5" w:rsidRDefault="00413234" w:rsidP="00BC04ED">
      <w:pPr>
        <w:pStyle w:val="Tekstpodstawowy"/>
        <w:numPr>
          <w:ilvl w:val="0"/>
          <w:numId w:val="3"/>
        </w:numPr>
        <w:tabs>
          <w:tab w:val="left" w:pos="426"/>
        </w:tabs>
        <w:suppressAutoHyphens w:val="0"/>
        <w:rPr>
          <w:rFonts w:ascii="Arial Narrow" w:hAnsi="Arial Narrow" w:cs="Arial Narrow"/>
          <w:sz w:val="22"/>
          <w:szCs w:val="22"/>
        </w:rPr>
      </w:pPr>
      <w:r w:rsidRPr="004006A5">
        <w:rPr>
          <w:rFonts w:ascii="Arial Narrow" w:hAnsi="Arial Narrow" w:cs="Arial Narrow"/>
          <w:b/>
          <w:bCs/>
          <w:sz w:val="22"/>
          <w:szCs w:val="22"/>
        </w:rPr>
        <w:t xml:space="preserve">Dostawy w trybie „na ratunek życia” </w:t>
      </w:r>
      <w:r w:rsidRPr="004006A5">
        <w:rPr>
          <w:rFonts w:ascii="Arial Narrow" w:hAnsi="Arial Narrow" w:cs="Arial Narrow"/>
          <w:sz w:val="22"/>
          <w:szCs w:val="22"/>
        </w:rPr>
        <w:t>będą realizowane zgodnie z informacjami przekazanymi przez Zamawiającego, w tym dokładnym adresem dostawy oraz danymi osoby upoważnionej do odbioru. Wykonawca zobowiązany jest do dostarczenia produktów bezpośrednio pod wskazany adres.</w:t>
      </w:r>
    </w:p>
    <w:p w:rsidR="005B6DD5" w:rsidRPr="004006A5" w:rsidRDefault="003A0481" w:rsidP="00BC04ED">
      <w:pPr>
        <w:pStyle w:val="Tekstpodstawowy"/>
        <w:numPr>
          <w:ilvl w:val="0"/>
          <w:numId w:val="3"/>
        </w:numPr>
        <w:tabs>
          <w:tab w:val="left" w:pos="426"/>
        </w:tabs>
        <w:suppressAutoHyphens w:val="0"/>
        <w:rPr>
          <w:rFonts w:ascii="Arial Narrow" w:hAnsi="Arial Narrow" w:cs="Arial Narrow"/>
          <w:sz w:val="22"/>
          <w:szCs w:val="22"/>
        </w:rPr>
      </w:pPr>
      <w:r w:rsidRPr="004006A5">
        <w:rPr>
          <w:rFonts w:ascii="Arial Narrow" w:hAnsi="Arial Narrow" w:cs="Arial Narrow"/>
          <w:sz w:val="22"/>
          <w:szCs w:val="22"/>
        </w:rPr>
        <w:t xml:space="preserve">Wykonawca zobowiązuje się dostarczyć Zamawiającemu przedmiot </w:t>
      </w:r>
      <w:r w:rsidR="00A57BB2" w:rsidRPr="004006A5">
        <w:rPr>
          <w:rFonts w:ascii="Arial Narrow" w:hAnsi="Arial Narrow" w:cs="Arial Narrow"/>
          <w:sz w:val="22"/>
          <w:szCs w:val="22"/>
        </w:rPr>
        <w:t>u</w:t>
      </w:r>
      <w:r w:rsidRPr="004006A5">
        <w:rPr>
          <w:rFonts w:ascii="Arial Narrow" w:hAnsi="Arial Narrow" w:cs="Arial Narrow"/>
          <w:sz w:val="22"/>
          <w:szCs w:val="22"/>
        </w:rPr>
        <w:t>mowy transportem na własn</w:t>
      </w:r>
      <w:r w:rsidR="005B6DD5" w:rsidRPr="004006A5">
        <w:rPr>
          <w:rFonts w:ascii="Arial Narrow" w:hAnsi="Arial Narrow" w:cs="Arial Narrow"/>
          <w:sz w:val="22"/>
          <w:szCs w:val="22"/>
        </w:rPr>
        <w:t>y</w:t>
      </w:r>
      <w:r w:rsidRPr="004006A5">
        <w:rPr>
          <w:rFonts w:ascii="Arial Narrow" w:hAnsi="Arial Narrow" w:cs="Arial Narrow"/>
          <w:sz w:val="22"/>
          <w:szCs w:val="22"/>
        </w:rPr>
        <w:br/>
        <w:t>koszt</w:t>
      </w:r>
      <w:r w:rsidR="005B6DD5" w:rsidRPr="004006A5">
        <w:rPr>
          <w:rFonts w:ascii="Arial Narrow" w:hAnsi="Arial Narrow" w:cs="Arial Narrow"/>
          <w:sz w:val="22"/>
          <w:szCs w:val="22"/>
        </w:rPr>
        <w:t xml:space="preserve"> i ryzyko</w:t>
      </w:r>
      <w:r w:rsidRPr="004006A5">
        <w:rPr>
          <w:rFonts w:ascii="Arial Narrow" w:hAnsi="Arial Narrow" w:cs="Arial Narrow"/>
          <w:sz w:val="22"/>
          <w:szCs w:val="22"/>
        </w:rPr>
        <w:t xml:space="preserve">. Zamawiający nie będzie zobowiązany do </w:t>
      </w:r>
      <w:r w:rsidR="005B6DD5" w:rsidRPr="004006A5">
        <w:rPr>
          <w:rFonts w:ascii="Arial Narrow" w:hAnsi="Arial Narrow" w:cs="Arial Narrow"/>
          <w:sz w:val="22"/>
          <w:szCs w:val="22"/>
        </w:rPr>
        <w:t xml:space="preserve">ponoszenia jakichkolwiek kosztów związanych z transportem, załadunkiem, rozładunkiem ani innych kosztów realizacji dostawy. </w:t>
      </w:r>
    </w:p>
    <w:p w:rsidR="005B6DD5" w:rsidRPr="004006A5" w:rsidRDefault="005B6DD5" w:rsidP="00BC04ED">
      <w:pPr>
        <w:pStyle w:val="Akapitzlist"/>
        <w:numPr>
          <w:ilvl w:val="0"/>
          <w:numId w:val="3"/>
        </w:numPr>
        <w:overflowPunct w:val="0"/>
        <w:autoSpaceDE w:val="0"/>
        <w:jc w:val="both"/>
        <w:rPr>
          <w:rFonts w:ascii="Arial Narrow" w:hAnsi="Arial Narrow"/>
          <w:sz w:val="22"/>
          <w:szCs w:val="22"/>
        </w:rPr>
      </w:pPr>
      <w:r w:rsidRPr="004006A5">
        <w:rPr>
          <w:rFonts w:ascii="Arial Narrow" w:hAnsi="Arial Narrow" w:cs="Arial Narrow"/>
          <w:sz w:val="22"/>
          <w:szCs w:val="22"/>
        </w:rPr>
        <w:t>Odpowiedzialność za uszkodzenie lub utratę przedmiotu umowy spoczywa na Wykonawcy do momentu pisemnego potwierdzenia odbioru dostawy przez upoważniony personel Zamawiającego.</w:t>
      </w:r>
    </w:p>
    <w:p w:rsidR="005B6DD5" w:rsidRPr="004006A5" w:rsidRDefault="005B6DD5" w:rsidP="00BC04ED">
      <w:pPr>
        <w:pStyle w:val="Akapitzlist"/>
        <w:numPr>
          <w:ilvl w:val="0"/>
          <w:numId w:val="3"/>
        </w:numPr>
        <w:overflowPunct w:val="0"/>
        <w:autoSpaceDE w:val="0"/>
        <w:jc w:val="both"/>
        <w:rPr>
          <w:rFonts w:ascii="Arial Narrow" w:hAnsi="Arial Narrow"/>
          <w:bCs/>
          <w:sz w:val="22"/>
          <w:szCs w:val="22"/>
        </w:rPr>
      </w:pPr>
      <w:r w:rsidRPr="004006A5">
        <w:rPr>
          <w:rFonts w:ascii="Arial Narrow" w:hAnsi="Arial Narrow" w:cs="Arial Narrow"/>
          <w:bCs/>
          <w:sz w:val="22"/>
          <w:szCs w:val="22"/>
        </w:rPr>
        <w:t>Wykonawca ponosi pełną odpowiedzialność za niewykonanie lub nienależyte wykonanie obowiązków wynikających z niniejszej umowy, z wyjątkiem sytuacji, gdy niewykonanie lub nienależyte wykonanie wynika z okoliczności, za które wyłączną odpowiedzialność ponosi Zamawiający.</w:t>
      </w:r>
    </w:p>
    <w:p w:rsidR="00413234" w:rsidRPr="004006A5" w:rsidRDefault="00413234" w:rsidP="00BC04ED">
      <w:pPr>
        <w:numPr>
          <w:ilvl w:val="0"/>
          <w:numId w:val="3"/>
        </w:numPr>
        <w:suppressAutoHyphens w:val="0"/>
        <w:ind w:left="426" w:hanging="426"/>
        <w:jc w:val="both"/>
        <w:rPr>
          <w:rFonts w:ascii="Arial Narrow" w:hAnsi="Arial Narrow" w:cs="Arial Narrow"/>
          <w:sz w:val="22"/>
          <w:szCs w:val="22"/>
        </w:rPr>
      </w:pPr>
      <w:r w:rsidRPr="004006A5">
        <w:rPr>
          <w:rFonts w:ascii="Arial Narrow" w:hAnsi="Arial Narrow" w:cs="Arial Narrow"/>
          <w:sz w:val="22"/>
          <w:szCs w:val="22"/>
        </w:rPr>
        <w:t>Dystrybucja produktów leczniczych odbywać się będzie zgodnie z Rozporządzeniem Ministra Zdrowia z dnia 13 marca 2015 r. w sprawie wymagań Dobrej Praktyki Dystrybucyjnej (Dz.</w:t>
      </w:r>
      <w:r w:rsidR="00764B04" w:rsidRPr="004006A5">
        <w:rPr>
          <w:rFonts w:ascii="Arial Narrow" w:hAnsi="Arial Narrow" w:cs="Arial Narrow"/>
          <w:sz w:val="22"/>
          <w:szCs w:val="22"/>
        </w:rPr>
        <w:t xml:space="preserve"> </w:t>
      </w:r>
      <w:r w:rsidRPr="004006A5">
        <w:rPr>
          <w:rFonts w:ascii="Arial Narrow" w:hAnsi="Arial Narrow" w:cs="Arial Narrow"/>
          <w:sz w:val="22"/>
          <w:szCs w:val="22"/>
        </w:rPr>
        <w:t>U. z 2022 r. poz. 1287), w tym w szczególności zgodnie z wymaganiami dotyczącymi transportu produktów leczniczych w odpowiednich warunkach temperaturowych.</w:t>
      </w:r>
    </w:p>
    <w:p w:rsidR="00413234" w:rsidRPr="004006A5" w:rsidRDefault="00413234" w:rsidP="00BC04ED">
      <w:pPr>
        <w:numPr>
          <w:ilvl w:val="0"/>
          <w:numId w:val="3"/>
        </w:numPr>
        <w:suppressAutoHyphens w:val="0"/>
        <w:ind w:left="426" w:hanging="426"/>
        <w:jc w:val="both"/>
        <w:rPr>
          <w:rFonts w:ascii="Arial Narrow" w:hAnsi="Arial Narrow" w:cs="Arial Narrow"/>
          <w:sz w:val="22"/>
          <w:szCs w:val="22"/>
        </w:rPr>
      </w:pPr>
      <w:r w:rsidRPr="004006A5">
        <w:rPr>
          <w:rFonts w:ascii="Arial Narrow" w:hAnsi="Arial Narrow" w:cs="Arial Narrow"/>
          <w:sz w:val="22"/>
          <w:szCs w:val="22"/>
        </w:rPr>
        <w:t xml:space="preserve">Produkty </w:t>
      </w:r>
      <w:proofErr w:type="spellStart"/>
      <w:r w:rsidRPr="004006A5">
        <w:rPr>
          <w:rFonts w:ascii="Arial Narrow" w:hAnsi="Arial Narrow" w:cs="Arial Narrow"/>
          <w:sz w:val="22"/>
          <w:szCs w:val="22"/>
        </w:rPr>
        <w:t>termolabilne</w:t>
      </w:r>
      <w:proofErr w:type="spellEnd"/>
      <w:r w:rsidRPr="004006A5">
        <w:rPr>
          <w:rFonts w:ascii="Arial Narrow" w:hAnsi="Arial Narrow" w:cs="Arial Narrow"/>
          <w:sz w:val="22"/>
          <w:szCs w:val="22"/>
        </w:rPr>
        <w:t xml:space="preserve"> wymagające zachowania tzw. „zimnego łańcucha” muszą być oznaczone na opakowaniu</w:t>
      </w:r>
      <w:r w:rsidR="00961705" w:rsidRPr="004006A5">
        <w:rPr>
          <w:rFonts w:ascii="Arial Narrow" w:hAnsi="Arial Narrow" w:cs="Arial Narrow"/>
          <w:sz w:val="22"/>
          <w:szCs w:val="22"/>
        </w:rPr>
        <w:t xml:space="preserve"> </w:t>
      </w:r>
      <w:r w:rsidRPr="004006A5">
        <w:rPr>
          <w:rFonts w:ascii="Arial Narrow" w:hAnsi="Arial Narrow" w:cs="Arial Narrow"/>
          <w:sz w:val="22"/>
          <w:szCs w:val="22"/>
        </w:rPr>
        <w:t>zbiorczym etykietą z piktogramem lub napisem wskazującym właściwe warunki przechowywania. Na fakturze lub dokumencie WZ należy wskazać zakres temperatur przechowywania każdego produktu. W przypadku braku tych informacji, Zamawiający ma prawo odmówić przyjęcia dostawy.</w:t>
      </w:r>
    </w:p>
    <w:p w:rsidR="00D50096" w:rsidRPr="004006A5" w:rsidRDefault="00D50096" w:rsidP="00BC04ED">
      <w:pPr>
        <w:numPr>
          <w:ilvl w:val="0"/>
          <w:numId w:val="3"/>
        </w:numPr>
        <w:suppressAutoHyphens w:val="0"/>
        <w:ind w:left="426" w:hanging="426"/>
        <w:jc w:val="both"/>
        <w:rPr>
          <w:rFonts w:ascii="Arial Narrow" w:hAnsi="Arial Narrow" w:cs="Arial Narrow"/>
          <w:sz w:val="22"/>
          <w:szCs w:val="22"/>
        </w:rPr>
      </w:pPr>
      <w:r w:rsidRPr="004006A5">
        <w:rPr>
          <w:rFonts w:ascii="Arial Narrow" w:hAnsi="Arial Narrow" w:cs="Arial Narrow"/>
          <w:sz w:val="22"/>
          <w:szCs w:val="22"/>
        </w:rPr>
        <w:t>Wykonawca jest zobowiązany udokumentować transport produktów leczniczych w wymaganej temperaturze za pomocą urządzeń do monitorowania temperatury, które posiadają aktualny dokument wzorcowania. Na żądanie Zamawiającego, Wykonawca przedstawi ten dokument do wglądu.</w:t>
      </w:r>
    </w:p>
    <w:p w:rsidR="00936B90" w:rsidRPr="004006A5" w:rsidRDefault="00936B90" w:rsidP="00BC04ED">
      <w:pPr>
        <w:numPr>
          <w:ilvl w:val="0"/>
          <w:numId w:val="3"/>
        </w:numPr>
        <w:suppressAutoHyphens w:val="0"/>
        <w:ind w:left="426" w:hanging="426"/>
        <w:jc w:val="both"/>
        <w:rPr>
          <w:rFonts w:ascii="Arial Narrow" w:hAnsi="Arial Narrow" w:cs="Arial Narrow"/>
          <w:sz w:val="22"/>
          <w:szCs w:val="22"/>
        </w:rPr>
      </w:pPr>
      <w:r w:rsidRPr="004006A5">
        <w:rPr>
          <w:rFonts w:ascii="Arial Narrow" w:hAnsi="Arial Narrow" w:cs="Arial Narrow"/>
          <w:sz w:val="22"/>
          <w:szCs w:val="22"/>
        </w:rPr>
        <w:t xml:space="preserve">Zamawiający zastrzega sobie prawo do otrzymania od Wykonawcy wydruku dokumentującego temperaturę transportu przy każdej dostawie. Przekazanie danych temperaturowych powinno nastąpić w chwili dostarczenia </w:t>
      </w:r>
      <w:r w:rsidRPr="004006A5">
        <w:rPr>
          <w:rFonts w:ascii="Arial Narrow" w:hAnsi="Arial Narrow" w:cs="Arial Narrow"/>
          <w:sz w:val="22"/>
          <w:szCs w:val="22"/>
        </w:rPr>
        <w:lastRenderedPageBreak/>
        <w:t xml:space="preserve">produktów </w:t>
      </w:r>
      <w:r w:rsidR="00D50096" w:rsidRPr="004006A5">
        <w:rPr>
          <w:rFonts w:ascii="Arial Narrow" w:hAnsi="Arial Narrow" w:cs="Arial Narrow"/>
          <w:sz w:val="22"/>
          <w:szCs w:val="22"/>
        </w:rPr>
        <w:t>lub</w:t>
      </w:r>
      <w:r w:rsidRPr="004006A5">
        <w:rPr>
          <w:rFonts w:ascii="Arial Narrow" w:hAnsi="Arial Narrow" w:cs="Arial Narrow"/>
          <w:sz w:val="22"/>
          <w:szCs w:val="22"/>
        </w:rPr>
        <w:t xml:space="preserve"> w uzasadnionych przypadkach, w terminie nie dłuższym niż 24 godziny od dostawy w formie elektronicznej na adres e-mail: </w:t>
      </w:r>
      <w:hyperlink r:id="rId9" w:history="1">
        <w:r w:rsidR="00D543E6">
          <w:rPr>
            <w:rStyle w:val="Hipercze"/>
            <w:rFonts w:ascii="Arial Narrow" w:hAnsi="Arial Narrow" w:cs="Arial Narrow"/>
            <w:sz w:val="22"/>
            <w:szCs w:val="22"/>
          </w:rPr>
          <w:t>temperatury.apteka</w:t>
        </w:r>
        <w:r w:rsidRPr="004006A5">
          <w:rPr>
            <w:rStyle w:val="Hipercze"/>
            <w:rFonts w:ascii="Arial Narrow" w:hAnsi="Arial Narrow" w:cs="Arial Narrow"/>
            <w:sz w:val="22"/>
            <w:szCs w:val="22"/>
          </w:rPr>
          <w:t>@10wsk.mil.pl</w:t>
        </w:r>
      </w:hyperlink>
      <w:r w:rsidRPr="004006A5">
        <w:rPr>
          <w:rFonts w:ascii="Arial Narrow" w:hAnsi="Arial Narrow" w:cs="Arial Narrow"/>
          <w:sz w:val="22"/>
          <w:szCs w:val="22"/>
        </w:rPr>
        <w:t>.</w:t>
      </w:r>
    </w:p>
    <w:p w:rsidR="00936B90" w:rsidRPr="004006A5" w:rsidRDefault="00936B90" w:rsidP="00BC04ED">
      <w:pPr>
        <w:numPr>
          <w:ilvl w:val="0"/>
          <w:numId w:val="3"/>
        </w:numPr>
        <w:suppressAutoHyphens w:val="0"/>
        <w:jc w:val="both"/>
        <w:rPr>
          <w:rFonts w:ascii="Arial Narrow" w:hAnsi="Arial Narrow" w:cs="Arial Narrow"/>
          <w:sz w:val="22"/>
          <w:szCs w:val="22"/>
        </w:rPr>
      </w:pPr>
      <w:r w:rsidRPr="004006A5">
        <w:rPr>
          <w:rFonts w:ascii="Arial Narrow" w:hAnsi="Arial Narrow" w:cs="Arial Narrow"/>
          <w:sz w:val="22"/>
          <w:szCs w:val="22"/>
        </w:rPr>
        <w:t>Przy odbiorze dostawy Zamawiający jest uprawniony do przeprowadzenia kontroli zgodności dostawy z załączonymi dokumentami. Kontrola obejmuje:</w:t>
      </w:r>
    </w:p>
    <w:p w:rsidR="00936B90" w:rsidRPr="004006A5" w:rsidRDefault="00936B90" w:rsidP="00BC04ED">
      <w:pPr>
        <w:numPr>
          <w:ilvl w:val="1"/>
          <w:numId w:val="3"/>
        </w:numPr>
        <w:suppressAutoHyphens w:val="0"/>
        <w:jc w:val="both"/>
        <w:rPr>
          <w:rFonts w:ascii="Arial Narrow" w:hAnsi="Arial Narrow" w:cs="Arial Narrow"/>
          <w:sz w:val="22"/>
          <w:szCs w:val="22"/>
        </w:rPr>
      </w:pPr>
      <w:r w:rsidRPr="004006A5">
        <w:rPr>
          <w:rFonts w:ascii="Arial Narrow" w:hAnsi="Arial Narrow" w:cs="Arial Narrow"/>
          <w:sz w:val="22"/>
          <w:szCs w:val="22"/>
        </w:rPr>
        <w:t>przeliczenie ilości opakowań zbiorczych,</w:t>
      </w:r>
    </w:p>
    <w:p w:rsidR="00936B90" w:rsidRPr="004006A5" w:rsidRDefault="00936B90" w:rsidP="00BC04ED">
      <w:pPr>
        <w:numPr>
          <w:ilvl w:val="1"/>
          <w:numId w:val="3"/>
        </w:numPr>
        <w:suppressAutoHyphens w:val="0"/>
        <w:jc w:val="both"/>
        <w:rPr>
          <w:rFonts w:ascii="Arial Narrow" w:hAnsi="Arial Narrow" w:cs="Arial Narrow"/>
          <w:sz w:val="22"/>
          <w:szCs w:val="22"/>
        </w:rPr>
      </w:pPr>
      <w:r w:rsidRPr="004006A5">
        <w:rPr>
          <w:rFonts w:ascii="Arial Narrow" w:hAnsi="Arial Narrow" w:cs="Arial Narrow"/>
          <w:sz w:val="22"/>
          <w:szCs w:val="22"/>
        </w:rPr>
        <w:t>ocenę ich stanu,</w:t>
      </w:r>
    </w:p>
    <w:p w:rsidR="00936B90" w:rsidRPr="004006A5" w:rsidRDefault="00936B90" w:rsidP="00BC04ED">
      <w:pPr>
        <w:numPr>
          <w:ilvl w:val="1"/>
          <w:numId w:val="3"/>
        </w:numPr>
        <w:suppressAutoHyphens w:val="0"/>
        <w:jc w:val="both"/>
        <w:rPr>
          <w:rFonts w:ascii="Arial Narrow" w:hAnsi="Arial Narrow" w:cs="Arial Narrow"/>
          <w:sz w:val="22"/>
          <w:szCs w:val="22"/>
        </w:rPr>
      </w:pPr>
      <w:r w:rsidRPr="004006A5">
        <w:rPr>
          <w:rFonts w:ascii="Arial Narrow" w:hAnsi="Arial Narrow" w:cs="Arial Narrow"/>
          <w:sz w:val="22"/>
          <w:szCs w:val="22"/>
        </w:rPr>
        <w:t xml:space="preserve">w przypadku uszkodzenia </w:t>
      </w:r>
      <w:r w:rsidR="00D50096" w:rsidRPr="004006A5">
        <w:rPr>
          <w:rFonts w:ascii="Arial Narrow" w:hAnsi="Arial Narrow" w:cs="Arial Narrow"/>
          <w:sz w:val="22"/>
          <w:szCs w:val="22"/>
        </w:rPr>
        <w:t>– ocenę stanu ich zawartości.</w:t>
      </w:r>
    </w:p>
    <w:p w:rsidR="002441E7" w:rsidRPr="004006A5" w:rsidRDefault="002441E7" w:rsidP="00BC04ED">
      <w:pPr>
        <w:numPr>
          <w:ilvl w:val="0"/>
          <w:numId w:val="3"/>
        </w:numPr>
        <w:suppressAutoHyphens w:val="0"/>
        <w:jc w:val="both"/>
        <w:rPr>
          <w:rFonts w:ascii="Arial Narrow" w:hAnsi="Arial Narrow" w:cs="Arial Narrow"/>
          <w:sz w:val="22"/>
          <w:szCs w:val="22"/>
        </w:rPr>
      </w:pPr>
      <w:r w:rsidRPr="004006A5">
        <w:rPr>
          <w:rFonts w:ascii="Arial Narrow" w:hAnsi="Arial Narrow" w:cs="Arial Narrow"/>
          <w:sz w:val="22"/>
          <w:szCs w:val="22"/>
        </w:rPr>
        <w:t xml:space="preserve">Zamawiający </w:t>
      </w:r>
      <w:r w:rsidR="00936B90" w:rsidRPr="004006A5">
        <w:rPr>
          <w:rFonts w:ascii="Arial Narrow" w:hAnsi="Arial Narrow" w:cs="Arial Narrow"/>
          <w:sz w:val="22"/>
          <w:szCs w:val="22"/>
        </w:rPr>
        <w:t>zobowiązuje się</w:t>
      </w:r>
      <w:r w:rsidRPr="004006A5">
        <w:rPr>
          <w:rFonts w:ascii="Arial Narrow" w:hAnsi="Arial Narrow" w:cs="Arial Narrow"/>
          <w:sz w:val="22"/>
          <w:szCs w:val="22"/>
        </w:rPr>
        <w:t>, że produkty lecznicze będą przechowywane w Aptece w sposób gwarantujący zachowanie ustalonych dla produktu leczniczego wymagań jakościowych i bezpieczeństwo przechowywania.</w:t>
      </w:r>
    </w:p>
    <w:p w:rsidR="002441E7" w:rsidRPr="004006A5" w:rsidRDefault="002441E7" w:rsidP="00BC04ED">
      <w:pPr>
        <w:numPr>
          <w:ilvl w:val="0"/>
          <w:numId w:val="3"/>
        </w:numPr>
        <w:suppressAutoHyphens w:val="0"/>
        <w:ind w:left="426" w:hanging="426"/>
        <w:jc w:val="both"/>
        <w:rPr>
          <w:rFonts w:ascii="Arial Narrow" w:hAnsi="Arial Narrow" w:cs="Arial Narrow"/>
          <w:sz w:val="22"/>
          <w:szCs w:val="22"/>
        </w:rPr>
      </w:pPr>
      <w:r w:rsidRPr="004006A5">
        <w:rPr>
          <w:rFonts w:ascii="Arial Narrow" w:hAnsi="Arial Narrow" w:cs="Arial Narrow"/>
          <w:sz w:val="22"/>
          <w:szCs w:val="22"/>
        </w:rPr>
        <w:t xml:space="preserve">W przypadku konieczności zwrotu produktu leczniczego do Wykonawcy, </w:t>
      </w:r>
      <w:r w:rsidR="00936B90" w:rsidRPr="004006A5">
        <w:rPr>
          <w:rFonts w:ascii="Arial Narrow" w:hAnsi="Arial Narrow" w:cs="Arial Narrow"/>
          <w:sz w:val="22"/>
          <w:szCs w:val="22"/>
        </w:rPr>
        <w:t>Zamawiający udostępni Wykonawcy, na jego żądanie, kopię rejestru warunków przechowywania tego produktu od momentu dostawy do dnia zwrotu.</w:t>
      </w:r>
    </w:p>
    <w:p w:rsidR="00D41432" w:rsidRPr="004006A5" w:rsidRDefault="00D41432" w:rsidP="00BC04ED">
      <w:pPr>
        <w:pStyle w:val="Bezodstpw"/>
        <w:ind w:left="426" w:hanging="426"/>
        <w:jc w:val="both"/>
        <w:rPr>
          <w:rFonts w:ascii="Arial Narrow" w:hAnsi="Arial Narrow" w:cs="Arial"/>
          <w:b/>
        </w:rPr>
      </w:pPr>
    </w:p>
    <w:p w:rsidR="006A040C" w:rsidRPr="004006A5" w:rsidRDefault="006A040C" w:rsidP="00BC04ED">
      <w:pPr>
        <w:tabs>
          <w:tab w:val="left" w:pos="540"/>
        </w:tabs>
        <w:overflowPunct w:val="0"/>
        <w:autoSpaceDE w:val="0"/>
        <w:autoSpaceDN w:val="0"/>
        <w:adjustRightInd w:val="0"/>
        <w:ind w:left="180"/>
        <w:jc w:val="center"/>
        <w:rPr>
          <w:rFonts w:ascii="Arial Narrow" w:hAnsi="Arial Narrow"/>
          <w:b/>
          <w:bCs/>
          <w:sz w:val="22"/>
          <w:szCs w:val="22"/>
        </w:rPr>
      </w:pPr>
      <w:r w:rsidRPr="004006A5">
        <w:rPr>
          <w:rFonts w:ascii="Arial Narrow" w:hAnsi="Arial Narrow"/>
          <w:b/>
          <w:bCs/>
          <w:sz w:val="22"/>
          <w:szCs w:val="22"/>
        </w:rPr>
        <w:t xml:space="preserve">§ </w:t>
      </w:r>
      <w:r w:rsidR="00A54C5B" w:rsidRPr="004006A5">
        <w:rPr>
          <w:rFonts w:ascii="Arial Narrow" w:hAnsi="Arial Narrow" w:cs="Arial"/>
          <w:b/>
          <w:sz w:val="22"/>
          <w:szCs w:val="22"/>
        </w:rPr>
        <w:fldChar w:fldCharType="begin"/>
      </w:r>
      <w:r w:rsidR="00681D42" w:rsidRPr="004006A5">
        <w:rPr>
          <w:rFonts w:ascii="Arial Narrow" w:hAnsi="Arial Narrow" w:cs="Arial"/>
          <w:b/>
          <w:sz w:val="22"/>
          <w:szCs w:val="22"/>
        </w:rPr>
        <w:instrText xml:space="preserve"> SEQ Numer</w:instrText>
      </w:r>
      <w:r w:rsidR="00A54C5B" w:rsidRPr="004006A5">
        <w:rPr>
          <w:rFonts w:ascii="Arial Narrow" w:hAnsi="Arial Narrow" w:cs="Arial"/>
          <w:b/>
          <w:sz w:val="22"/>
          <w:szCs w:val="22"/>
        </w:rPr>
        <w:fldChar w:fldCharType="separate"/>
      </w:r>
      <w:r w:rsidR="00D543E6">
        <w:rPr>
          <w:rFonts w:ascii="Arial Narrow" w:hAnsi="Arial Narrow" w:cs="Arial"/>
          <w:b/>
          <w:noProof/>
          <w:sz w:val="22"/>
          <w:szCs w:val="22"/>
        </w:rPr>
        <w:t>3</w:t>
      </w:r>
      <w:r w:rsidR="00A54C5B" w:rsidRPr="004006A5">
        <w:rPr>
          <w:rFonts w:ascii="Arial Narrow" w:hAnsi="Arial Narrow" w:cs="Arial"/>
          <w:b/>
          <w:sz w:val="22"/>
          <w:szCs w:val="22"/>
        </w:rPr>
        <w:fldChar w:fldCharType="end"/>
      </w:r>
    </w:p>
    <w:p w:rsidR="002441E7" w:rsidRPr="004006A5" w:rsidRDefault="00D84593" w:rsidP="00BC04ED">
      <w:pPr>
        <w:tabs>
          <w:tab w:val="left" w:pos="540"/>
        </w:tabs>
        <w:overflowPunct w:val="0"/>
        <w:autoSpaceDE w:val="0"/>
        <w:autoSpaceDN w:val="0"/>
        <w:adjustRightInd w:val="0"/>
        <w:ind w:left="180"/>
        <w:jc w:val="center"/>
        <w:rPr>
          <w:rFonts w:ascii="Arial Narrow" w:hAnsi="Arial Narrow"/>
          <w:b/>
          <w:bCs/>
          <w:sz w:val="22"/>
          <w:szCs w:val="22"/>
        </w:rPr>
      </w:pPr>
      <w:r w:rsidRPr="004006A5">
        <w:rPr>
          <w:rFonts w:ascii="Arial Narrow" w:hAnsi="Arial Narrow" w:cs="Arial"/>
          <w:b/>
          <w:sz w:val="22"/>
          <w:szCs w:val="22"/>
        </w:rPr>
        <w:t>DOKUMENTY, DOPUSZCZENIA DO OBROTU</w:t>
      </w:r>
      <w:r w:rsidR="0068050B" w:rsidRPr="004006A5">
        <w:rPr>
          <w:rFonts w:ascii="Arial Narrow" w:hAnsi="Arial Narrow" w:cs="Arial"/>
          <w:b/>
          <w:sz w:val="22"/>
          <w:szCs w:val="22"/>
        </w:rPr>
        <w:t>, JAKOŚĆ DOSTAWY</w:t>
      </w:r>
    </w:p>
    <w:p w:rsidR="00A57BB2" w:rsidRPr="004006A5" w:rsidRDefault="00A57BB2" w:rsidP="00BC04ED">
      <w:pPr>
        <w:pStyle w:val="Tekstpodstawowy"/>
        <w:tabs>
          <w:tab w:val="left" w:pos="426"/>
        </w:tabs>
        <w:rPr>
          <w:rFonts w:ascii="Arial Narrow" w:hAnsi="Arial Narrow" w:cs="Arial Narrow"/>
          <w:sz w:val="22"/>
          <w:szCs w:val="22"/>
        </w:rPr>
      </w:pPr>
    </w:p>
    <w:p w:rsidR="004020F8" w:rsidRPr="004006A5" w:rsidRDefault="004A15D7" w:rsidP="00BC04ED">
      <w:pPr>
        <w:numPr>
          <w:ilvl w:val="0"/>
          <w:numId w:val="5"/>
        </w:numPr>
        <w:tabs>
          <w:tab w:val="left" w:pos="0"/>
          <w:tab w:val="left" w:pos="360"/>
          <w:tab w:val="left" w:pos="1410"/>
        </w:tabs>
        <w:overflowPunct w:val="0"/>
        <w:autoSpaceDE w:val="0"/>
        <w:jc w:val="both"/>
        <w:rPr>
          <w:rFonts w:ascii="Arial Narrow" w:hAnsi="Arial Narrow"/>
          <w:sz w:val="22"/>
          <w:szCs w:val="22"/>
        </w:rPr>
      </w:pPr>
      <w:r w:rsidRPr="004006A5">
        <w:rPr>
          <w:rFonts w:ascii="Arial Narrow" w:hAnsi="Arial Narrow"/>
          <w:sz w:val="22"/>
          <w:szCs w:val="22"/>
        </w:rPr>
        <w:t>Wykonawca oświadcza, że wszystkie produkty objęte niniejszą umową zostały dopuszczone do obrotu i używania zgodnie z wymogami określonymi w:</w:t>
      </w:r>
    </w:p>
    <w:p w:rsidR="004020F8" w:rsidRPr="004006A5" w:rsidRDefault="004020F8" w:rsidP="00BC04ED">
      <w:pPr>
        <w:numPr>
          <w:ilvl w:val="1"/>
          <w:numId w:val="5"/>
        </w:numPr>
        <w:tabs>
          <w:tab w:val="left" w:pos="0"/>
          <w:tab w:val="left" w:pos="360"/>
          <w:tab w:val="left" w:pos="1410"/>
        </w:tabs>
        <w:overflowPunct w:val="0"/>
        <w:autoSpaceDE w:val="0"/>
        <w:jc w:val="both"/>
        <w:rPr>
          <w:rStyle w:val="Pogrubienie"/>
          <w:rFonts w:ascii="Arial Narrow" w:hAnsi="Arial Narrow"/>
          <w:b w:val="0"/>
          <w:bCs w:val="0"/>
          <w:sz w:val="22"/>
          <w:szCs w:val="22"/>
        </w:rPr>
      </w:pPr>
      <w:r w:rsidRPr="004006A5">
        <w:rPr>
          <w:rStyle w:val="Pogrubienie"/>
          <w:rFonts w:ascii="Arial Narrow" w:hAnsi="Arial Narrow"/>
          <w:sz w:val="22"/>
          <w:szCs w:val="22"/>
        </w:rPr>
        <w:t>ustawie z dnia 6 września 2001 r. Prawo farmaceutyczne– w odniesieniu do produktów leczniczych,</w:t>
      </w:r>
    </w:p>
    <w:p w:rsidR="004020F8" w:rsidRPr="004006A5" w:rsidRDefault="004020F8" w:rsidP="00BC04ED">
      <w:pPr>
        <w:numPr>
          <w:ilvl w:val="1"/>
          <w:numId w:val="5"/>
        </w:numPr>
        <w:tabs>
          <w:tab w:val="left" w:pos="0"/>
          <w:tab w:val="left" w:pos="360"/>
          <w:tab w:val="left" w:pos="1410"/>
        </w:tabs>
        <w:overflowPunct w:val="0"/>
        <w:autoSpaceDE w:val="0"/>
        <w:jc w:val="both"/>
        <w:rPr>
          <w:rStyle w:val="Pogrubienie"/>
          <w:rFonts w:ascii="Arial Narrow" w:hAnsi="Arial Narrow"/>
          <w:sz w:val="22"/>
          <w:szCs w:val="22"/>
        </w:rPr>
      </w:pPr>
      <w:r w:rsidRPr="004006A5">
        <w:rPr>
          <w:rStyle w:val="Pogrubienie"/>
          <w:rFonts w:ascii="Arial Narrow" w:hAnsi="Arial Narrow"/>
          <w:sz w:val="22"/>
          <w:szCs w:val="22"/>
        </w:rPr>
        <w:t>ustawie z dnia 7 kwietnia 2022 r. o wyrobach medycznych– w odniesieniu do wyrobów medycznych</w:t>
      </w:r>
    </w:p>
    <w:p w:rsidR="004020F8" w:rsidRPr="004006A5" w:rsidRDefault="004020F8" w:rsidP="00BC04ED">
      <w:pPr>
        <w:numPr>
          <w:ilvl w:val="1"/>
          <w:numId w:val="5"/>
        </w:numPr>
        <w:tabs>
          <w:tab w:val="left" w:pos="0"/>
          <w:tab w:val="left" w:pos="360"/>
          <w:tab w:val="left" w:pos="1410"/>
        </w:tabs>
        <w:overflowPunct w:val="0"/>
        <w:autoSpaceDE w:val="0"/>
        <w:jc w:val="both"/>
        <w:rPr>
          <w:rStyle w:val="Pogrubienie"/>
          <w:rFonts w:ascii="Arial Narrow" w:hAnsi="Arial Narrow"/>
          <w:sz w:val="22"/>
          <w:szCs w:val="22"/>
        </w:rPr>
      </w:pPr>
      <w:r w:rsidRPr="004006A5">
        <w:rPr>
          <w:rStyle w:val="Pogrubienie"/>
          <w:rFonts w:ascii="Arial Narrow" w:hAnsi="Arial Narrow"/>
          <w:sz w:val="22"/>
          <w:szCs w:val="22"/>
        </w:rPr>
        <w:t>ustawie z dnia 25 sierpnia 2006 r. o bezpieczeństwie żywności i żywienia  – w odniesieniu do środków spożywczych specjalnego przeznaczenia żywieniowego,</w:t>
      </w:r>
    </w:p>
    <w:p w:rsidR="004020F8" w:rsidRPr="004006A5" w:rsidRDefault="004020F8" w:rsidP="00BC04ED">
      <w:pPr>
        <w:numPr>
          <w:ilvl w:val="1"/>
          <w:numId w:val="5"/>
        </w:numPr>
        <w:tabs>
          <w:tab w:val="left" w:pos="0"/>
          <w:tab w:val="left" w:pos="360"/>
          <w:tab w:val="left" w:pos="1410"/>
        </w:tabs>
        <w:overflowPunct w:val="0"/>
        <w:autoSpaceDE w:val="0"/>
        <w:jc w:val="both"/>
        <w:rPr>
          <w:rStyle w:val="Pogrubienie"/>
          <w:rFonts w:ascii="Arial Narrow" w:hAnsi="Arial Narrow"/>
          <w:sz w:val="22"/>
          <w:szCs w:val="22"/>
        </w:rPr>
      </w:pPr>
      <w:r w:rsidRPr="004006A5">
        <w:rPr>
          <w:rStyle w:val="Pogrubienie"/>
          <w:rFonts w:ascii="Arial Narrow" w:hAnsi="Arial Narrow"/>
          <w:sz w:val="22"/>
          <w:szCs w:val="22"/>
        </w:rPr>
        <w:t xml:space="preserve">ustawie z dnia 9 października 2015 r. o produktach </w:t>
      </w:r>
      <w:proofErr w:type="spellStart"/>
      <w:r w:rsidRPr="004006A5">
        <w:rPr>
          <w:rStyle w:val="Pogrubienie"/>
          <w:rFonts w:ascii="Arial Narrow" w:hAnsi="Arial Narrow"/>
          <w:sz w:val="22"/>
          <w:szCs w:val="22"/>
        </w:rPr>
        <w:t>biobójczych</w:t>
      </w:r>
      <w:proofErr w:type="spellEnd"/>
      <w:r w:rsidRPr="004006A5">
        <w:rPr>
          <w:rStyle w:val="Pogrubienie"/>
          <w:rFonts w:ascii="Arial Narrow" w:hAnsi="Arial Narrow"/>
          <w:sz w:val="22"/>
          <w:szCs w:val="22"/>
        </w:rPr>
        <w:t xml:space="preserve">– w odniesieniu do produktów </w:t>
      </w:r>
      <w:proofErr w:type="spellStart"/>
      <w:r w:rsidRPr="004006A5">
        <w:rPr>
          <w:rStyle w:val="Pogrubienie"/>
          <w:rFonts w:ascii="Arial Narrow" w:hAnsi="Arial Narrow"/>
          <w:sz w:val="22"/>
          <w:szCs w:val="22"/>
        </w:rPr>
        <w:t>biobójczych</w:t>
      </w:r>
      <w:proofErr w:type="spellEnd"/>
      <w:r w:rsidRPr="004006A5">
        <w:rPr>
          <w:rStyle w:val="Pogrubienie"/>
          <w:rFonts w:ascii="Arial Narrow" w:hAnsi="Arial Narrow"/>
          <w:sz w:val="22"/>
          <w:szCs w:val="22"/>
        </w:rPr>
        <w:t>,</w:t>
      </w:r>
    </w:p>
    <w:p w:rsidR="004020F8" w:rsidRPr="004006A5" w:rsidRDefault="004020F8" w:rsidP="00BC04ED">
      <w:pPr>
        <w:numPr>
          <w:ilvl w:val="0"/>
          <w:numId w:val="5"/>
        </w:numPr>
        <w:tabs>
          <w:tab w:val="left" w:pos="0"/>
          <w:tab w:val="left" w:pos="360"/>
          <w:tab w:val="left" w:pos="1410"/>
        </w:tabs>
        <w:overflowPunct w:val="0"/>
        <w:autoSpaceDE w:val="0"/>
        <w:jc w:val="both"/>
        <w:rPr>
          <w:rFonts w:ascii="Arial Narrow" w:hAnsi="Arial Narrow"/>
          <w:sz w:val="22"/>
          <w:szCs w:val="22"/>
        </w:rPr>
      </w:pPr>
      <w:r w:rsidRPr="004006A5">
        <w:rPr>
          <w:rFonts w:ascii="Arial Narrow" w:hAnsi="Arial Narrow"/>
          <w:sz w:val="22"/>
          <w:szCs w:val="22"/>
        </w:rPr>
        <w:t xml:space="preserve">W szczególności Wykonawca oświadcza, że: </w:t>
      </w:r>
    </w:p>
    <w:p w:rsidR="004020F8" w:rsidRPr="004006A5" w:rsidRDefault="004020F8" w:rsidP="00BC04ED">
      <w:pPr>
        <w:numPr>
          <w:ilvl w:val="1"/>
          <w:numId w:val="5"/>
        </w:numPr>
        <w:tabs>
          <w:tab w:val="left" w:pos="0"/>
          <w:tab w:val="left" w:pos="360"/>
          <w:tab w:val="left" w:pos="1410"/>
        </w:tabs>
        <w:overflowPunct w:val="0"/>
        <w:autoSpaceDE w:val="0"/>
        <w:jc w:val="both"/>
        <w:rPr>
          <w:rFonts w:ascii="Arial Narrow" w:hAnsi="Arial Narrow"/>
          <w:sz w:val="22"/>
          <w:szCs w:val="22"/>
        </w:rPr>
      </w:pPr>
      <w:r w:rsidRPr="004006A5">
        <w:rPr>
          <w:rFonts w:ascii="Arial Narrow" w:hAnsi="Arial Narrow"/>
          <w:sz w:val="22"/>
          <w:szCs w:val="22"/>
        </w:rPr>
        <w:t xml:space="preserve">Produkty lecznicze zostały dopuszczone do obrotu na terytorium RP zgodnie z pozwoleniem wydanym przez Prezesa Urzędu Rejestracji Produktów Leczniczych, Wyrobów Medycznych i Produktów </w:t>
      </w:r>
      <w:proofErr w:type="spellStart"/>
      <w:r w:rsidRPr="004006A5">
        <w:rPr>
          <w:rFonts w:ascii="Arial Narrow" w:hAnsi="Arial Narrow"/>
          <w:sz w:val="22"/>
          <w:szCs w:val="22"/>
        </w:rPr>
        <w:t>Biobójczych</w:t>
      </w:r>
      <w:proofErr w:type="spellEnd"/>
      <w:r w:rsidRPr="004006A5">
        <w:rPr>
          <w:rFonts w:ascii="Arial Narrow" w:hAnsi="Arial Narrow"/>
          <w:sz w:val="22"/>
          <w:szCs w:val="22"/>
        </w:rPr>
        <w:t xml:space="preserve"> (URPL), a w przypadku importu</w:t>
      </w:r>
      <w:r w:rsidR="003601A8" w:rsidRPr="004006A5">
        <w:rPr>
          <w:rFonts w:ascii="Arial Narrow" w:hAnsi="Arial Narrow"/>
          <w:sz w:val="22"/>
          <w:szCs w:val="22"/>
        </w:rPr>
        <w:t xml:space="preserve"> </w:t>
      </w:r>
      <w:r w:rsidRPr="004006A5">
        <w:rPr>
          <w:rFonts w:ascii="Arial Narrow" w:hAnsi="Arial Narrow"/>
          <w:sz w:val="22"/>
          <w:szCs w:val="22"/>
        </w:rPr>
        <w:t>interwencyjnego, posiadają zgodę Ministra Zdrowia oraz odpowiednie dokumenty określone w § 3 ust. 13.</w:t>
      </w:r>
    </w:p>
    <w:p w:rsidR="004020F8" w:rsidRPr="004006A5" w:rsidRDefault="004020F8" w:rsidP="00BC04ED">
      <w:pPr>
        <w:numPr>
          <w:ilvl w:val="1"/>
          <w:numId w:val="5"/>
        </w:numPr>
        <w:tabs>
          <w:tab w:val="left" w:pos="0"/>
          <w:tab w:val="left" w:pos="360"/>
          <w:tab w:val="left" w:pos="1410"/>
        </w:tabs>
        <w:overflowPunct w:val="0"/>
        <w:autoSpaceDE w:val="0"/>
        <w:jc w:val="both"/>
        <w:rPr>
          <w:rFonts w:ascii="Arial Narrow" w:hAnsi="Arial Narrow"/>
          <w:sz w:val="22"/>
          <w:szCs w:val="22"/>
        </w:rPr>
      </w:pPr>
      <w:r w:rsidRPr="004006A5">
        <w:rPr>
          <w:rFonts w:ascii="Arial Narrow" w:hAnsi="Arial Narrow"/>
          <w:sz w:val="22"/>
          <w:szCs w:val="22"/>
        </w:rPr>
        <w:t>Wyroby medyczne</w:t>
      </w:r>
      <w:r w:rsidR="003601A8" w:rsidRPr="004006A5">
        <w:rPr>
          <w:rFonts w:ascii="Arial Narrow" w:hAnsi="Arial Narrow"/>
          <w:sz w:val="22"/>
          <w:szCs w:val="22"/>
        </w:rPr>
        <w:t xml:space="preserve"> </w:t>
      </w:r>
      <w:r w:rsidRPr="004006A5">
        <w:rPr>
          <w:rFonts w:ascii="Arial Narrow" w:hAnsi="Arial Narrow"/>
          <w:sz w:val="22"/>
          <w:szCs w:val="22"/>
        </w:rPr>
        <w:t>spełniają wymagania określone w ustawie o wyrobach medycznych oraz są oznakowane znakiem CE i posiadają deklarację zgodności wystawioną przez producenta lub jednostkę notyfikowaną,</w:t>
      </w:r>
    </w:p>
    <w:p w:rsidR="004020F8" w:rsidRPr="004006A5" w:rsidRDefault="004020F8" w:rsidP="00BC04ED">
      <w:pPr>
        <w:numPr>
          <w:ilvl w:val="1"/>
          <w:numId w:val="5"/>
        </w:numPr>
        <w:tabs>
          <w:tab w:val="left" w:pos="0"/>
          <w:tab w:val="left" w:pos="360"/>
          <w:tab w:val="left" w:pos="1410"/>
        </w:tabs>
        <w:overflowPunct w:val="0"/>
        <w:autoSpaceDE w:val="0"/>
        <w:jc w:val="both"/>
        <w:rPr>
          <w:rFonts w:ascii="Arial Narrow" w:hAnsi="Arial Narrow"/>
          <w:sz w:val="22"/>
          <w:szCs w:val="22"/>
        </w:rPr>
      </w:pPr>
      <w:r w:rsidRPr="004006A5">
        <w:rPr>
          <w:rFonts w:ascii="Arial Narrow" w:hAnsi="Arial Narrow"/>
          <w:sz w:val="22"/>
          <w:szCs w:val="22"/>
        </w:rPr>
        <w:t xml:space="preserve">Produkty </w:t>
      </w:r>
      <w:proofErr w:type="spellStart"/>
      <w:r w:rsidRPr="004006A5">
        <w:rPr>
          <w:rFonts w:ascii="Arial Narrow" w:hAnsi="Arial Narrow"/>
          <w:sz w:val="22"/>
          <w:szCs w:val="22"/>
        </w:rPr>
        <w:t>biobójcze</w:t>
      </w:r>
      <w:proofErr w:type="spellEnd"/>
      <w:r w:rsidRPr="004006A5">
        <w:rPr>
          <w:rFonts w:ascii="Arial Narrow" w:hAnsi="Arial Narrow"/>
          <w:sz w:val="22"/>
          <w:szCs w:val="22"/>
        </w:rPr>
        <w:t xml:space="preserve"> są zgodne z wymogami ustawy o produktach </w:t>
      </w:r>
      <w:proofErr w:type="spellStart"/>
      <w:r w:rsidRPr="004006A5">
        <w:rPr>
          <w:rFonts w:ascii="Arial Narrow" w:hAnsi="Arial Narrow"/>
          <w:sz w:val="22"/>
          <w:szCs w:val="22"/>
        </w:rPr>
        <w:t>biobójczych</w:t>
      </w:r>
      <w:proofErr w:type="spellEnd"/>
      <w:r w:rsidRPr="004006A5">
        <w:rPr>
          <w:rFonts w:ascii="Arial Narrow" w:hAnsi="Arial Narrow"/>
          <w:sz w:val="22"/>
          <w:szCs w:val="22"/>
        </w:rPr>
        <w:t>, posiadają aktualne pozwolenie na obrót oraz są sklasyfikowane i oznakowane zgodnie z rozporządzeniem CLP (WE) nr 1272/2008,</w:t>
      </w:r>
    </w:p>
    <w:p w:rsidR="004020F8" w:rsidRPr="004006A5" w:rsidRDefault="004020F8" w:rsidP="00BC04ED">
      <w:pPr>
        <w:numPr>
          <w:ilvl w:val="1"/>
          <w:numId w:val="5"/>
        </w:numPr>
        <w:tabs>
          <w:tab w:val="left" w:pos="0"/>
          <w:tab w:val="left" w:pos="360"/>
          <w:tab w:val="left" w:pos="1410"/>
        </w:tabs>
        <w:overflowPunct w:val="0"/>
        <w:autoSpaceDE w:val="0"/>
        <w:jc w:val="both"/>
        <w:rPr>
          <w:rFonts w:ascii="Arial Narrow" w:hAnsi="Arial Narrow"/>
          <w:sz w:val="22"/>
          <w:szCs w:val="22"/>
        </w:rPr>
      </w:pPr>
      <w:r w:rsidRPr="004006A5">
        <w:rPr>
          <w:rFonts w:ascii="Arial Narrow" w:hAnsi="Arial Narrow"/>
          <w:sz w:val="22"/>
          <w:szCs w:val="22"/>
        </w:rPr>
        <w:t>Środki spożywcze specjalnego przeznaczenia żywieniowego spełniają wymagania ustawy o bezpieczeństwie żywności i żywienia, w tym dotyczące składu, oznakowania i dokumentacji.</w:t>
      </w:r>
    </w:p>
    <w:p w:rsidR="004A15D7" w:rsidRPr="004006A5" w:rsidRDefault="004A15D7" w:rsidP="00BC04ED">
      <w:pPr>
        <w:numPr>
          <w:ilvl w:val="0"/>
          <w:numId w:val="5"/>
        </w:numPr>
        <w:tabs>
          <w:tab w:val="left" w:pos="0"/>
          <w:tab w:val="left" w:pos="360"/>
          <w:tab w:val="left" w:pos="1410"/>
        </w:tabs>
        <w:overflowPunct w:val="0"/>
        <w:autoSpaceDE w:val="0"/>
        <w:jc w:val="both"/>
        <w:rPr>
          <w:rFonts w:ascii="Arial Narrow" w:hAnsi="Arial Narrow"/>
          <w:sz w:val="22"/>
          <w:szCs w:val="22"/>
        </w:rPr>
      </w:pPr>
      <w:r w:rsidRPr="004006A5">
        <w:rPr>
          <w:rFonts w:ascii="Arial Narrow" w:hAnsi="Arial Narrow"/>
          <w:sz w:val="22"/>
          <w:szCs w:val="22"/>
        </w:rPr>
        <w:t>W przypadku dostarczania produktów, które wymagają dodatkowych zezwoleń lub dokumentacji, Wykonawca zobowiązuje się do ich przedłożenia na żądanie Zamawiającego przed realizacją dostawy.</w:t>
      </w:r>
    </w:p>
    <w:p w:rsidR="00FF0593" w:rsidRPr="004006A5" w:rsidRDefault="004A15D7" w:rsidP="00BC04ED">
      <w:pPr>
        <w:numPr>
          <w:ilvl w:val="0"/>
          <w:numId w:val="5"/>
        </w:numPr>
        <w:tabs>
          <w:tab w:val="left" w:pos="0"/>
          <w:tab w:val="left" w:pos="360"/>
          <w:tab w:val="left" w:pos="1410"/>
        </w:tabs>
        <w:overflowPunct w:val="0"/>
        <w:autoSpaceDE w:val="0"/>
        <w:jc w:val="both"/>
        <w:rPr>
          <w:rFonts w:ascii="Arial Narrow" w:hAnsi="Arial Narrow" w:cs="Arial Narrow"/>
          <w:b/>
          <w:bCs/>
          <w:sz w:val="22"/>
          <w:szCs w:val="22"/>
        </w:rPr>
      </w:pPr>
      <w:r w:rsidRPr="004006A5">
        <w:rPr>
          <w:rFonts w:ascii="Arial Narrow" w:hAnsi="Arial Narrow" w:cs="Arial Narrow"/>
          <w:sz w:val="22"/>
          <w:szCs w:val="22"/>
        </w:rPr>
        <w:t xml:space="preserve">Wykonawca zobowiązuje się dostarczać Zamawiającemu produkty, których termin ważności w dniu dostawy </w:t>
      </w:r>
      <w:r w:rsidRPr="004006A5">
        <w:rPr>
          <w:rFonts w:ascii="Arial Narrow" w:hAnsi="Arial Narrow" w:cs="Arial Narrow"/>
          <w:b/>
          <w:bCs/>
          <w:sz w:val="22"/>
          <w:szCs w:val="22"/>
        </w:rPr>
        <w:t xml:space="preserve">wynosi </w:t>
      </w:r>
    </w:p>
    <w:p w:rsidR="00FF0593" w:rsidRPr="004006A5" w:rsidRDefault="004A15D7" w:rsidP="00BC04ED">
      <w:pPr>
        <w:numPr>
          <w:ilvl w:val="1"/>
          <w:numId w:val="5"/>
        </w:numPr>
        <w:tabs>
          <w:tab w:val="left" w:pos="0"/>
          <w:tab w:val="left" w:pos="360"/>
          <w:tab w:val="left" w:pos="1410"/>
        </w:tabs>
        <w:overflowPunct w:val="0"/>
        <w:autoSpaceDE w:val="0"/>
        <w:jc w:val="both"/>
        <w:rPr>
          <w:rFonts w:ascii="Arial Narrow" w:hAnsi="Arial Narrow" w:cs="Arial Narrow"/>
          <w:b/>
          <w:bCs/>
          <w:sz w:val="22"/>
          <w:szCs w:val="22"/>
        </w:rPr>
      </w:pPr>
      <w:r w:rsidRPr="004006A5">
        <w:rPr>
          <w:rFonts w:ascii="Arial Narrow" w:hAnsi="Arial Narrow" w:cs="Arial Narrow"/>
          <w:b/>
          <w:bCs/>
          <w:sz w:val="22"/>
          <w:szCs w:val="22"/>
        </w:rPr>
        <w:t>nie mniej niż 12 miesięcy dla produktów leczniczych</w:t>
      </w:r>
      <w:r w:rsidR="00C64338" w:rsidRPr="004006A5">
        <w:rPr>
          <w:rFonts w:ascii="Arial Narrow" w:hAnsi="Arial Narrow" w:cs="Arial Narrow"/>
          <w:b/>
          <w:bCs/>
          <w:sz w:val="22"/>
          <w:szCs w:val="22"/>
        </w:rPr>
        <w:t xml:space="preserve">, </w:t>
      </w:r>
      <w:r w:rsidRPr="004006A5">
        <w:rPr>
          <w:rFonts w:ascii="Arial Narrow" w:hAnsi="Arial Narrow" w:cs="Arial Narrow"/>
          <w:b/>
          <w:bCs/>
          <w:sz w:val="22"/>
          <w:szCs w:val="22"/>
        </w:rPr>
        <w:t>wyrobów medycznych</w:t>
      </w:r>
      <w:r w:rsidR="00C64338" w:rsidRPr="004006A5">
        <w:rPr>
          <w:rFonts w:ascii="Arial Narrow" w:hAnsi="Arial Narrow" w:cs="Arial Narrow"/>
          <w:b/>
          <w:bCs/>
          <w:sz w:val="22"/>
          <w:szCs w:val="22"/>
        </w:rPr>
        <w:t xml:space="preserve">, produktów </w:t>
      </w:r>
      <w:proofErr w:type="spellStart"/>
      <w:r w:rsidR="00C64338" w:rsidRPr="004006A5">
        <w:rPr>
          <w:rFonts w:ascii="Arial Narrow" w:hAnsi="Arial Narrow" w:cs="Arial Narrow"/>
          <w:b/>
          <w:bCs/>
          <w:sz w:val="22"/>
          <w:szCs w:val="22"/>
        </w:rPr>
        <w:t>biobójczych</w:t>
      </w:r>
      <w:proofErr w:type="spellEnd"/>
      <w:r w:rsidRPr="004006A5">
        <w:rPr>
          <w:rFonts w:ascii="Arial Narrow" w:hAnsi="Arial Narrow" w:cs="Arial Narrow"/>
          <w:sz w:val="22"/>
          <w:szCs w:val="22"/>
        </w:rPr>
        <w:t xml:space="preserve"> oraz </w:t>
      </w:r>
    </w:p>
    <w:p w:rsidR="004A15D7" w:rsidRPr="004006A5" w:rsidRDefault="004A15D7" w:rsidP="00BC04ED">
      <w:pPr>
        <w:numPr>
          <w:ilvl w:val="1"/>
          <w:numId w:val="5"/>
        </w:numPr>
        <w:tabs>
          <w:tab w:val="left" w:pos="0"/>
          <w:tab w:val="left" w:pos="360"/>
          <w:tab w:val="left" w:pos="1410"/>
        </w:tabs>
        <w:overflowPunct w:val="0"/>
        <w:autoSpaceDE w:val="0"/>
        <w:jc w:val="both"/>
        <w:rPr>
          <w:rFonts w:ascii="Arial Narrow" w:hAnsi="Arial Narrow" w:cs="Arial Narrow"/>
          <w:b/>
          <w:bCs/>
          <w:sz w:val="22"/>
          <w:szCs w:val="22"/>
        </w:rPr>
      </w:pPr>
      <w:r w:rsidRPr="004006A5">
        <w:rPr>
          <w:rFonts w:ascii="Arial Narrow" w:hAnsi="Arial Narrow" w:cs="Arial Narrow"/>
          <w:b/>
          <w:bCs/>
          <w:sz w:val="22"/>
          <w:szCs w:val="22"/>
        </w:rPr>
        <w:t>nie mniej niż 6 miesięcy dla środków specjalnego przeznaczenia żywieniowego</w:t>
      </w:r>
      <w:r w:rsidR="006E308F" w:rsidRPr="004006A5">
        <w:rPr>
          <w:rFonts w:ascii="Arial Narrow" w:hAnsi="Arial Narrow" w:cs="Arial Narrow"/>
          <w:b/>
          <w:bCs/>
          <w:sz w:val="22"/>
          <w:szCs w:val="22"/>
        </w:rPr>
        <w:t>.</w:t>
      </w:r>
    </w:p>
    <w:p w:rsidR="00FF0593" w:rsidRPr="004006A5" w:rsidRDefault="004A15D7" w:rsidP="00BC04ED">
      <w:pPr>
        <w:numPr>
          <w:ilvl w:val="0"/>
          <w:numId w:val="5"/>
        </w:numPr>
        <w:tabs>
          <w:tab w:val="left" w:pos="0"/>
          <w:tab w:val="left" w:pos="360"/>
          <w:tab w:val="left" w:pos="1410"/>
        </w:tabs>
        <w:overflowPunct w:val="0"/>
        <w:autoSpaceDE w:val="0"/>
        <w:jc w:val="both"/>
        <w:rPr>
          <w:rFonts w:ascii="Arial Narrow" w:hAnsi="Arial Narrow" w:cs="Arial Narrow"/>
          <w:sz w:val="22"/>
          <w:szCs w:val="22"/>
        </w:rPr>
      </w:pPr>
      <w:r w:rsidRPr="004006A5">
        <w:rPr>
          <w:rFonts w:ascii="Arial Narrow" w:hAnsi="Arial Narrow" w:cs="Arial Narrow"/>
          <w:sz w:val="22"/>
          <w:szCs w:val="22"/>
        </w:rPr>
        <w:t>W wyjątkowych sytuacjach dopuszcza się dostawy produktów z krótszym terminem ważności, pod warunkiem uzyskania uprzedniej zgody Kierownika Apteki Zakładowej lub osoby go zastępującej. Zgoda ta musi być wyrażona w formie elektronicznej (np. e-mail).</w:t>
      </w:r>
    </w:p>
    <w:p w:rsidR="00FF0593" w:rsidRPr="004006A5" w:rsidRDefault="004A15D7" w:rsidP="00BC04ED">
      <w:pPr>
        <w:numPr>
          <w:ilvl w:val="0"/>
          <w:numId w:val="5"/>
        </w:numPr>
        <w:tabs>
          <w:tab w:val="left" w:pos="0"/>
          <w:tab w:val="left" w:pos="360"/>
          <w:tab w:val="left" w:pos="1410"/>
        </w:tabs>
        <w:overflowPunct w:val="0"/>
        <w:autoSpaceDE w:val="0"/>
        <w:jc w:val="both"/>
        <w:rPr>
          <w:rFonts w:ascii="Arial Narrow" w:hAnsi="Arial Narrow" w:cs="Arial Narrow"/>
          <w:sz w:val="22"/>
          <w:szCs w:val="22"/>
        </w:rPr>
      </w:pPr>
      <w:r w:rsidRPr="004006A5">
        <w:rPr>
          <w:rFonts w:ascii="Arial Narrow" w:hAnsi="Arial Narrow" w:cs="Arial Narrow"/>
          <w:sz w:val="22"/>
          <w:szCs w:val="22"/>
        </w:rPr>
        <w:t xml:space="preserve">W przypadku dostarczenia produktów z terminem ważności krótszym niż </w:t>
      </w:r>
      <w:r w:rsidR="00FF0593" w:rsidRPr="004006A5">
        <w:rPr>
          <w:rFonts w:ascii="Arial Narrow" w:hAnsi="Arial Narrow" w:cs="Arial Narrow"/>
          <w:sz w:val="22"/>
          <w:szCs w:val="22"/>
        </w:rPr>
        <w:t xml:space="preserve">podano w </w:t>
      </w:r>
      <w:r w:rsidR="00FF0593" w:rsidRPr="004006A5">
        <w:rPr>
          <w:rFonts w:ascii="Arial Narrow" w:hAnsi="Arial Narrow" w:cs="Arial"/>
          <w:b/>
          <w:sz w:val="22"/>
          <w:szCs w:val="22"/>
        </w:rPr>
        <w:t xml:space="preserve">§ </w:t>
      </w:r>
      <w:r w:rsidR="00A0334F" w:rsidRPr="004006A5">
        <w:rPr>
          <w:rFonts w:ascii="Arial Narrow" w:hAnsi="Arial Narrow" w:cs="Arial"/>
          <w:b/>
          <w:sz w:val="22"/>
          <w:szCs w:val="22"/>
        </w:rPr>
        <w:t xml:space="preserve">3 </w:t>
      </w:r>
      <w:r w:rsidR="00FF0593" w:rsidRPr="004006A5">
        <w:rPr>
          <w:rFonts w:ascii="Arial Narrow" w:hAnsi="Arial Narrow" w:cs="Arial Narrow"/>
          <w:b/>
          <w:sz w:val="22"/>
          <w:szCs w:val="22"/>
        </w:rPr>
        <w:t xml:space="preserve">ust. </w:t>
      </w:r>
      <w:r w:rsidR="003601A8" w:rsidRPr="004006A5">
        <w:rPr>
          <w:rFonts w:ascii="Arial Narrow" w:hAnsi="Arial Narrow" w:cs="Arial Narrow"/>
          <w:b/>
          <w:sz w:val="22"/>
          <w:szCs w:val="22"/>
        </w:rPr>
        <w:t xml:space="preserve">4 </w:t>
      </w:r>
      <w:r w:rsidRPr="004006A5">
        <w:rPr>
          <w:rFonts w:ascii="Arial Narrow" w:hAnsi="Arial Narrow" w:cs="Arial Narrow"/>
          <w:sz w:val="22"/>
          <w:szCs w:val="22"/>
        </w:rPr>
        <w:t xml:space="preserve">bez uprzedniej zgody, Zamawiający </w:t>
      </w:r>
      <w:r w:rsidR="00961705" w:rsidRPr="004006A5">
        <w:rPr>
          <w:rFonts w:ascii="Arial Narrow" w:hAnsi="Arial Narrow" w:cs="Arial Narrow"/>
          <w:sz w:val="22"/>
          <w:szCs w:val="22"/>
        </w:rPr>
        <w:t>odmówi</w:t>
      </w:r>
      <w:r w:rsidRPr="004006A5">
        <w:rPr>
          <w:rFonts w:ascii="Arial Narrow" w:hAnsi="Arial Narrow" w:cs="Arial Narrow"/>
          <w:sz w:val="22"/>
          <w:szCs w:val="22"/>
        </w:rPr>
        <w:t xml:space="preserve"> przyjęcia dostawy oraz zwrócić produkty na koszt Wykonawcy jako niezgodne z umową.</w:t>
      </w:r>
    </w:p>
    <w:p w:rsidR="00FF0593" w:rsidRPr="004006A5" w:rsidRDefault="00FF0593" w:rsidP="00BC04ED">
      <w:pPr>
        <w:numPr>
          <w:ilvl w:val="0"/>
          <w:numId w:val="5"/>
        </w:numPr>
        <w:tabs>
          <w:tab w:val="left" w:pos="0"/>
          <w:tab w:val="left" w:pos="360"/>
          <w:tab w:val="left" w:pos="1410"/>
        </w:tabs>
        <w:overflowPunct w:val="0"/>
        <w:autoSpaceDE w:val="0"/>
        <w:jc w:val="both"/>
        <w:rPr>
          <w:rFonts w:ascii="Arial Narrow" w:hAnsi="Arial Narrow"/>
          <w:sz w:val="22"/>
          <w:szCs w:val="22"/>
        </w:rPr>
      </w:pPr>
      <w:r w:rsidRPr="004006A5">
        <w:rPr>
          <w:rFonts w:ascii="Arial Narrow" w:hAnsi="Arial Narrow" w:cs="Arial Narrow"/>
          <w:sz w:val="22"/>
          <w:szCs w:val="22"/>
        </w:rPr>
        <w:t>Wszelkie dokumenty dostarczane przez Wykonawcę wraz z przedmiotem zamówienia muszą być sporządzone w języku polskim. W przypadku dokumentów oryginalnych wydanych przez producentów zagranicznych, wymagane jest tłumaczenie na język polski</w:t>
      </w:r>
      <w:r w:rsidR="00764B04" w:rsidRPr="004006A5">
        <w:rPr>
          <w:rFonts w:ascii="Arial Narrow" w:hAnsi="Arial Narrow" w:cs="Arial Narrow"/>
          <w:sz w:val="22"/>
          <w:szCs w:val="22"/>
        </w:rPr>
        <w:t>.</w:t>
      </w:r>
    </w:p>
    <w:p w:rsidR="00666D07" w:rsidRPr="004006A5" w:rsidRDefault="00666D07" w:rsidP="00BC04ED">
      <w:pPr>
        <w:numPr>
          <w:ilvl w:val="0"/>
          <w:numId w:val="5"/>
        </w:numPr>
        <w:tabs>
          <w:tab w:val="left" w:pos="0"/>
          <w:tab w:val="left" w:pos="360"/>
          <w:tab w:val="left" w:pos="1410"/>
        </w:tabs>
        <w:overflowPunct w:val="0"/>
        <w:autoSpaceDE w:val="0"/>
        <w:jc w:val="both"/>
        <w:rPr>
          <w:rFonts w:ascii="Arial Narrow" w:hAnsi="Arial Narrow"/>
          <w:sz w:val="22"/>
          <w:szCs w:val="22"/>
        </w:rPr>
      </w:pPr>
      <w:r w:rsidRPr="004006A5">
        <w:rPr>
          <w:rFonts w:ascii="Arial Narrow" w:hAnsi="Arial Narrow"/>
          <w:sz w:val="22"/>
          <w:szCs w:val="22"/>
        </w:rPr>
        <w:t xml:space="preserve">Wykonawca </w:t>
      </w:r>
      <w:r w:rsidR="004C651B" w:rsidRPr="004006A5">
        <w:rPr>
          <w:rFonts w:ascii="Arial Narrow" w:hAnsi="Arial Narrow"/>
          <w:sz w:val="22"/>
          <w:szCs w:val="22"/>
        </w:rPr>
        <w:t>zobowiązuje się</w:t>
      </w:r>
      <w:r w:rsidRPr="004006A5">
        <w:rPr>
          <w:rFonts w:ascii="Arial Narrow" w:hAnsi="Arial Narrow"/>
          <w:sz w:val="22"/>
          <w:szCs w:val="22"/>
        </w:rPr>
        <w:t xml:space="preserve"> dostarczać Zamawiającemu każdorazowo wraz z przedmiotem zamówienia: </w:t>
      </w:r>
    </w:p>
    <w:p w:rsidR="00666D07" w:rsidRPr="004006A5" w:rsidRDefault="00666D07" w:rsidP="00BC04ED">
      <w:pPr>
        <w:pStyle w:val="Akapitzlist"/>
        <w:numPr>
          <w:ilvl w:val="0"/>
          <w:numId w:val="6"/>
        </w:numPr>
        <w:tabs>
          <w:tab w:val="left" w:pos="0"/>
          <w:tab w:val="left" w:pos="1410"/>
        </w:tabs>
        <w:overflowPunct w:val="0"/>
        <w:autoSpaceDE w:val="0"/>
        <w:jc w:val="both"/>
        <w:rPr>
          <w:rFonts w:ascii="Arial Narrow" w:hAnsi="Arial Narrow"/>
          <w:sz w:val="22"/>
          <w:szCs w:val="22"/>
        </w:rPr>
      </w:pPr>
      <w:r w:rsidRPr="004006A5">
        <w:rPr>
          <w:rFonts w:ascii="Arial Narrow" w:hAnsi="Arial Narrow"/>
          <w:sz w:val="22"/>
          <w:szCs w:val="22"/>
        </w:rPr>
        <w:t>fakturę VAT</w:t>
      </w:r>
      <w:r w:rsidR="004C651B" w:rsidRPr="004006A5">
        <w:rPr>
          <w:rFonts w:ascii="Arial Narrow" w:hAnsi="Arial Narrow"/>
          <w:sz w:val="22"/>
          <w:szCs w:val="22"/>
        </w:rPr>
        <w:t>(</w:t>
      </w:r>
      <w:r w:rsidR="00BB48D1" w:rsidRPr="004006A5">
        <w:rPr>
          <w:rFonts w:ascii="Arial Narrow" w:hAnsi="Arial Narrow"/>
          <w:sz w:val="22"/>
          <w:szCs w:val="22"/>
        </w:rPr>
        <w:t xml:space="preserve">lub </w:t>
      </w:r>
      <w:r w:rsidR="00BB48D1" w:rsidRPr="004006A5">
        <w:rPr>
          <w:rFonts w:ascii="Arial Narrow" w:hAnsi="Arial Narrow" w:cs="Arial Narrow"/>
          <w:sz w:val="22"/>
          <w:szCs w:val="22"/>
          <w:u w:val="single"/>
        </w:rPr>
        <w:t>dokument WZ</w:t>
      </w:r>
      <w:r w:rsidR="00FF0593" w:rsidRPr="004006A5">
        <w:rPr>
          <w:rFonts w:ascii="Arial Narrow" w:hAnsi="Arial Narrow" w:cs="Arial Narrow"/>
          <w:sz w:val="22"/>
          <w:szCs w:val="22"/>
          <w:u w:val="single"/>
        </w:rPr>
        <w:t xml:space="preserve">, ewentualnie </w:t>
      </w:r>
      <w:r w:rsidR="00272CBB" w:rsidRPr="004006A5">
        <w:rPr>
          <w:rFonts w:ascii="Arial Narrow" w:hAnsi="Arial Narrow" w:cs="Arial Narrow"/>
          <w:sz w:val="22"/>
          <w:szCs w:val="22"/>
          <w:u w:val="single"/>
        </w:rPr>
        <w:t>inny dokument magazynowy</w:t>
      </w:r>
      <w:r w:rsidR="00360F8C" w:rsidRPr="004006A5">
        <w:rPr>
          <w:rFonts w:ascii="Arial Narrow" w:hAnsi="Arial Narrow" w:cs="Arial Narrow"/>
          <w:sz w:val="22"/>
          <w:szCs w:val="22"/>
        </w:rPr>
        <w:t>) zawierającą</w:t>
      </w:r>
      <w:r w:rsidR="00BB48D1" w:rsidRPr="004006A5">
        <w:rPr>
          <w:rFonts w:ascii="Arial Narrow" w:hAnsi="Arial Narrow" w:cs="Arial Narrow"/>
          <w:sz w:val="22"/>
          <w:szCs w:val="22"/>
        </w:rPr>
        <w:t xml:space="preserve"> następujące dane:</w:t>
      </w:r>
    </w:p>
    <w:p w:rsidR="00666D07" w:rsidRPr="004006A5" w:rsidRDefault="00666D07" w:rsidP="00BC04ED">
      <w:pPr>
        <w:pStyle w:val="Akapitzlist"/>
        <w:numPr>
          <w:ilvl w:val="1"/>
          <w:numId w:val="6"/>
        </w:numPr>
        <w:tabs>
          <w:tab w:val="left" w:pos="0"/>
          <w:tab w:val="left" w:pos="1410"/>
        </w:tabs>
        <w:overflowPunct w:val="0"/>
        <w:autoSpaceDE w:val="0"/>
        <w:jc w:val="both"/>
        <w:rPr>
          <w:rFonts w:ascii="Arial Narrow" w:hAnsi="Arial Narrow"/>
          <w:sz w:val="22"/>
          <w:szCs w:val="22"/>
        </w:rPr>
      </w:pPr>
      <w:r w:rsidRPr="004006A5">
        <w:rPr>
          <w:rFonts w:ascii="Arial Narrow" w:hAnsi="Arial Narrow" w:cs="Arial Narrow"/>
          <w:sz w:val="22"/>
          <w:szCs w:val="22"/>
        </w:rPr>
        <w:lastRenderedPageBreak/>
        <w:t xml:space="preserve">seria </w:t>
      </w:r>
      <w:r w:rsidR="00360F8C" w:rsidRPr="004006A5">
        <w:rPr>
          <w:rFonts w:ascii="Arial Narrow" w:hAnsi="Arial Narrow" w:cs="Arial Narrow"/>
          <w:sz w:val="22"/>
          <w:szCs w:val="22"/>
        </w:rPr>
        <w:t xml:space="preserve">i data ważności </w:t>
      </w:r>
      <w:r w:rsidR="00A550AE" w:rsidRPr="004006A5">
        <w:rPr>
          <w:rFonts w:ascii="Arial Narrow" w:hAnsi="Arial Narrow" w:cs="Arial Narrow"/>
          <w:sz w:val="22"/>
          <w:szCs w:val="22"/>
        </w:rPr>
        <w:t>dostarczonych</w:t>
      </w:r>
      <w:r w:rsidR="00360F8C" w:rsidRPr="004006A5">
        <w:rPr>
          <w:rFonts w:ascii="Arial Narrow" w:hAnsi="Arial Narrow" w:cs="Arial Narrow"/>
          <w:sz w:val="22"/>
          <w:szCs w:val="22"/>
        </w:rPr>
        <w:t xml:space="preserve"> produkt</w:t>
      </w:r>
      <w:r w:rsidR="00A550AE" w:rsidRPr="004006A5">
        <w:rPr>
          <w:rFonts w:ascii="Arial Narrow" w:hAnsi="Arial Narrow" w:cs="Arial Narrow"/>
          <w:sz w:val="22"/>
          <w:szCs w:val="22"/>
        </w:rPr>
        <w:t>ów</w:t>
      </w:r>
      <w:r w:rsidR="00360F8C" w:rsidRPr="004006A5">
        <w:rPr>
          <w:rFonts w:ascii="Arial Narrow" w:hAnsi="Arial Narrow" w:cs="Arial Narrow"/>
          <w:sz w:val="22"/>
          <w:szCs w:val="22"/>
        </w:rPr>
        <w:t>,</w:t>
      </w:r>
    </w:p>
    <w:p w:rsidR="00666D07" w:rsidRPr="004006A5" w:rsidRDefault="00666D07" w:rsidP="00BC04ED">
      <w:pPr>
        <w:pStyle w:val="Akapitzlist"/>
        <w:numPr>
          <w:ilvl w:val="1"/>
          <w:numId w:val="6"/>
        </w:numPr>
        <w:tabs>
          <w:tab w:val="left" w:pos="0"/>
          <w:tab w:val="left" w:pos="1410"/>
        </w:tabs>
        <w:overflowPunct w:val="0"/>
        <w:autoSpaceDE w:val="0"/>
        <w:jc w:val="both"/>
        <w:rPr>
          <w:rFonts w:ascii="Arial Narrow" w:hAnsi="Arial Narrow"/>
          <w:sz w:val="22"/>
          <w:szCs w:val="22"/>
        </w:rPr>
      </w:pPr>
      <w:r w:rsidRPr="004006A5">
        <w:rPr>
          <w:rFonts w:ascii="Arial Narrow" w:hAnsi="Arial Narrow" w:cs="Arial Narrow"/>
          <w:sz w:val="22"/>
          <w:szCs w:val="22"/>
        </w:rPr>
        <w:t xml:space="preserve">warunki przechowywania </w:t>
      </w:r>
      <w:r w:rsidR="00A550AE" w:rsidRPr="004006A5">
        <w:rPr>
          <w:rFonts w:ascii="Arial Narrow" w:hAnsi="Arial Narrow" w:cs="Arial Narrow"/>
          <w:sz w:val="22"/>
          <w:szCs w:val="22"/>
        </w:rPr>
        <w:t>dostarczonych</w:t>
      </w:r>
      <w:r w:rsidR="00360F8C" w:rsidRPr="004006A5">
        <w:rPr>
          <w:rFonts w:ascii="Arial Narrow" w:hAnsi="Arial Narrow" w:cs="Arial Narrow"/>
          <w:sz w:val="22"/>
          <w:szCs w:val="22"/>
        </w:rPr>
        <w:t xml:space="preserve"> produkt</w:t>
      </w:r>
      <w:r w:rsidR="00A550AE" w:rsidRPr="004006A5">
        <w:rPr>
          <w:rFonts w:ascii="Arial Narrow" w:hAnsi="Arial Narrow" w:cs="Arial Narrow"/>
          <w:sz w:val="22"/>
          <w:szCs w:val="22"/>
        </w:rPr>
        <w:t>ów</w:t>
      </w:r>
      <w:r w:rsidR="00360F8C" w:rsidRPr="004006A5">
        <w:rPr>
          <w:rFonts w:ascii="Arial Narrow" w:hAnsi="Arial Narrow" w:cs="Arial Narrow"/>
          <w:sz w:val="22"/>
          <w:szCs w:val="22"/>
        </w:rPr>
        <w:t>,</w:t>
      </w:r>
    </w:p>
    <w:p w:rsidR="00666D07" w:rsidRPr="004006A5" w:rsidRDefault="00666D07" w:rsidP="00BC04ED">
      <w:pPr>
        <w:pStyle w:val="Akapitzlist"/>
        <w:numPr>
          <w:ilvl w:val="1"/>
          <w:numId w:val="6"/>
        </w:numPr>
        <w:tabs>
          <w:tab w:val="left" w:pos="0"/>
          <w:tab w:val="left" w:pos="1410"/>
        </w:tabs>
        <w:overflowPunct w:val="0"/>
        <w:autoSpaceDE w:val="0"/>
        <w:jc w:val="both"/>
        <w:rPr>
          <w:rFonts w:ascii="Arial Narrow" w:hAnsi="Arial Narrow"/>
          <w:sz w:val="22"/>
          <w:szCs w:val="22"/>
        </w:rPr>
      </w:pPr>
      <w:r w:rsidRPr="004006A5">
        <w:rPr>
          <w:rFonts w:ascii="Arial Narrow" w:hAnsi="Arial Narrow" w:cs="Arial Narrow"/>
          <w:sz w:val="22"/>
          <w:szCs w:val="22"/>
        </w:rPr>
        <w:t>numer umowy przetargowej,</w:t>
      </w:r>
    </w:p>
    <w:p w:rsidR="00666D07" w:rsidRPr="004006A5" w:rsidRDefault="00666D07" w:rsidP="00BC04ED">
      <w:pPr>
        <w:pStyle w:val="Akapitzlist"/>
        <w:numPr>
          <w:ilvl w:val="1"/>
          <w:numId w:val="6"/>
        </w:numPr>
        <w:tabs>
          <w:tab w:val="left" w:pos="0"/>
          <w:tab w:val="left" w:pos="1410"/>
        </w:tabs>
        <w:overflowPunct w:val="0"/>
        <w:autoSpaceDE w:val="0"/>
        <w:jc w:val="both"/>
        <w:rPr>
          <w:rFonts w:ascii="Arial Narrow" w:hAnsi="Arial Narrow"/>
          <w:sz w:val="22"/>
          <w:szCs w:val="22"/>
        </w:rPr>
      </w:pPr>
      <w:r w:rsidRPr="004006A5">
        <w:rPr>
          <w:rFonts w:ascii="Arial Narrow" w:hAnsi="Arial Narrow" w:cs="Arial Narrow"/>
          <w:sz w:val="22"/>
          <w:szCs w:val="22"/>
        </w:rPr>
        <w:t>numer zamówienia.</w:t>
      </w:r>
    </w:p>
    <w:p w:rsidR="00BB48D1" w:rsidRPr="004006A5" w:rsidRDefault="00666D07" w:rsidP="00BC04ED">
      <w:pPr>
        <w:pStyle w:val="Akapitzlist"/>
        <w:numPr>
          <w:ilvl w:val="1"/>
          <w:numId w:val="6"/>
        </w:numPr>
        <w:tabs>
          <w:tab w:val="left" w:pos="0"/>
          <w:tab w:val="left" w:pos="1410"/>
        </w:tabs>
        <w:overflowPunct w:val="0"/>
        <w:autoSpaceDE w:val="0"/>
        <w:jc w:val="both"/>
        <w:rPr>
          <w:rFonts w:ascii="Arial Narrow" w:hAnsi="Arial Narrow"/>
          <w:sz w:val="22"/>
          <w:szCs w:val="22"/>
        </w:rPr>
      </w:pPr>
      <w:r w:rsidRPr="004006A5">
        <w:rPr>
          <w:rFonts w:ascii="Arial Narrow" w:hAnsi="Arial Narrow" w:cs="Arial Narrow"/>
          <w:sz w:val="22"/>
          <w:szCs w:val="22"/>
        </w:rPr>
        <w:t xml:space="preserve">w przypadku produktów posiadających czasowe pozwolenie </w:t>
      </w:r>
      <w:r w:rsidR="00A550AE" w:rsidRPr="004006A5">
        <w:rPr>
          <w:rFonts w:ascii="Arial Narrow" w:hAnsi="Arial Narrow" w:cs="Arial Narrow"/>
          <w:sz w:val="22"/>
          <w:szCs w:val="22"/>
        </w:rPr>
        <w:t xml:space="preserve">Ministra </w:t>
      </w:r>
      <w:proofErr w:type="spellStart"/>
      <w:r w:rsidR="00A550AE" w:rsidRPr="004006A5">
        <w:rPr>
          <w:rFonts w:ascii="Arial Narrow" w:hAnsi="Arial Narrow" w:cs="Arial Narrow"/>
          <w:sz w:val="22"/>
          <w:szCs w:val="22"/>
        </w:rPr>
        <w:t>Zdrowiana</w:t>
      </w:r>
      <w:proofErr w:type="spellEnd"/>
      <w:r w:rsidRPr="004006A5">
        <w:rPr>
          <w:rFonts w:ascii="Arial Narrow" w:hAnsi="Arial Narrow" w:cs="Arial Narrow"/>
          <w:sz w:val="22"/>
          <w:szCs w:val="22"/>
        </w:rPr>
        <w:t xml:space="preserve"> wprowadzenia do obrotu </w:t>
      </w:r>
      <w:r w:rsidR="00360F8C" w:rsidRPr="004006A5">
        <w:rPr>
          <w:rFonts w:ascii="Arial Narrow" w:hAnsi="Arial Narrow" w:cs="Arial Narrow"/>
          <w:sz w:val="22"/>
          <w:szCs w:val="22"/>
        </w:rPr>
        <w:t>- numer dokumentu DOP,</w:t>
      </w:r>
    </w:p>
    <w:p w:rsidR="00A550AE" w:rsidRPr="004006A5" w:rsidRDefault="00A550AE" w:rsidP="00BC04ED">
      <w:pPr>
        <w:pStyle w:val="Akapitzlist"/>
        <w:numPr>
          <w:ilvl w:val="0"/>
          <w:numId w:val="6"/>
        </w:numPr>
        <w:tabs>
          <w:tab w:val="left" w:pos="0"/>
          <w:tab w:val="left" w:pos="1410"/>
        </w:tabs>
        <w:overflowPunct w:val="0"/>
        <w:autoSpaceDE w:val="0"/>
        <w:jc w:val="both"/>
        <w:rPr>
          <w:rFonts w:ascii="Arial Narrow" w:hAnsi="Arial Narrow"/>
          <w:sz w:val="22"/>
          <w:szCs w:val="22"/>
        </w:rPr>
      </w:pPr>
      <w:r w:rsidRPr="004006A5">
        <w:rPr>
          <w:rFonts w:ascii="Arial Narrow" w:hAnsi="Arial Narrow"/>
          <w:sz w:val="22"/>
          <w:szCs w:val="22"/>
        </w:rPr>
        <w:t>odwzorowanie faktury VAT</w:t>
      </w:r>
      <w:r w:rsidR="00BB48D1" w:rsidRPr="004006A5">
        <w:rPr>
          <w:rFonts w:ascii="Arial Narrow" w:hAnsi="Arial Narrow"/>
          <w:sz w:val="22"/>
          <w:szCs w:val="22"/>
        </w:rPr>
        <w:t xml:space="preserve"> w postaci elektronicznej</w:t>
      </w:r>
      <w:r w:rsidR="003601A8" w:rsidRPr="004006A5">
        <w:rPr>
          <w:rFonts w:ascii="Arial Narrow" w:hAnsi="Arial Narrow"/>
          <w:sz w:val="22"/>
          <w:szCs w:val="22"/>
        </w:rPr>
        <w:t xml:space="preserve"> </w:t>
      </w:r>
      <w:r w:rsidR="00241051" w:rsidRPr="004006A5">
        <w:rPr>
          <w:rFonts w:ascii="Arial Narrow" w:hAnsi="Arial Narrow"/>
          <w:sz w:val="22"/>
          <w:szCs w:val="22"/>
        </w:rPr>
        <w:t xml:space="preserve">w formacie </w:t>
      </w:r>
      <w:proofErr w:type="spellStart"/>
      <w:r w:rsidR="00132BC5" w:rsidRPr="004006A5">
        <w:rPr>
          <w:rFonts w:ascii="Arial Narrow" w:hAnsi="Arial Narrow"/>
          <w:sz w:val="22"/>
          <w:szCs w:val="22"/>
        </w:rPr>
        <w:t>Kamsoft</w:t>
      </w:r>
      <w:proofErr w:type="spellEnd"/>
      <w:r w:rsidR="003601A8" w:rsidRPr="004006A5">
        <w:rPr>
          <w:rFonts w:ascii="Arial Narrow" w:hAnsi="Arial Narrow"/>
          <w:sz w:val="22"/>
          <w:szCs w:val="22"/>
        </w:rPr>
        <w:t xml:space="preserve"> </w:t>
      </w:r>
      <w:r w:rsidRPr="004006A5">
        <w:rPr>
          <w:rFonts w:ascii="Arial Narrow" w:hAnsi="Arial Narrow"/>
          <w:sz w:val="22"/>
          <w:szCs w:val="22"/>
        </w:rPr>
        <w:t>(jeżeli Wykonawca ma taką możliwość);</w:t>
      </w:r>
    </w:p>
    <w:p w:rsidR="00A550AE" w:rsidRPr="004006A5" w:rsidRDefault="00A550AE" w:rsidP="00BC04ED">
      <w:pPr>
        <w:pStyle w:val="Akapitzlist"/>
        <w:numPr>
          <w:ilvl w:val="0"/>
          <w:numId w:val="6"/>
        </w:numPr>
        <w:tabs>
          <w:tab w:val="left" w:pos="0"/>
          <w:tab w:val="left" w:pos="1410"/>
        </w:tabs>
        <w:overflowPunct w:val="0"/>
        <w:autoSpaceDE w:val="0"/>
        <w:jc w:val="both"/>
        <w:rPr>
          <w:rFonts w:ascii="Arial Narrow" w:hAnsi="Arial Narrow"/>
          <w:sz w:val="22"/>
          <w:szCs w:val="22"/>
        </w:rPr>
      </w:pPr>
      <w:r w:rsidRPr="004006A5">
        <w:rPr>
          <w:rFonts w:ascii="Arial Narrow" w:hAnsi="Arial Narrow" w:cs="Arial Narrow"/>
          <w:sz w:val="22"/>
          <w:szCs w:val="22"/>
        </w:rPr>
        <w:t>dokumentację dotyczącą warunków transportu w zakresie temperatury, w formie:</w:t>
      </w:r>
    </w:p>
    <w:p w:rsidR="00A550AE" w:rsidRPr="004006A5" w:rsidRDefault="00A550AE" w:rsidP="00BC04ED">
      <w:pPr>
        <w:pStyle w:val="Akapitzlist"/>
        <w:numPr>
          <w:ilvl w:val="1"/>
          <w:numId w:val="6"/>
        </w:numPr>
        <w:tabs>
          <w:tab w:val="left" w:pos="0"/>
          <w:tab w:val="left" w:pos="1410"/>
        </w:tabs>
        <w:overflowPunct w:val="0"/>
        <w:autoSpaceDE w:val="0"/>
        <w:jc w:val="both"/>
        <w:rPr>
          <w:rFonts w:ascii="Arial Narrow" w:hAnsi="Arial Narrow"/>
          <w:sz w:val="22"/>
          <w:szCs w:val="22"/>
        </w:rPr>
      </w:pPr>
      <w:r w:rsidRPr="004006A5">
        <w:rPr>
          <w:rFonts w:ascii="Arial Narrow" w:hAnsi="Arial Narrow"/>
          <w:sz w:val="22"/>
          <w:szCs w:val="22"/>
        </w:rPr>
        <w:t>wydruku przekazanego przy dostawie lub</w:t>
      </w:r>
    </w:p>
    <w:p w:rsidR="00A550AE" w:rsidRPr="004006A5" w:rsidRDefault="00A550AE" w:rsidP="00BC04ED">
      <w:pPr>
        <w:pStyle w:val="Akapitzlist"/>
        <w:numPr>
          <w:ilvl w:val="1"/>
          <w:numId w:val="6"/>
        </w:numPr>
        <w:tabs>
          <w:tab w:val="left" w:pos="0"/>
          <w:tab w:val="left" w:pos="1410"/>
        </w:tabs>
        <w:overflowPunct w:val="0"/>
        <w:autoSpaceDE w:val="0"/>
        <w:jc w:val="both"/>
        <w:rPr>
          <w:rFonts w:ascii="Arial Narrow" w:hAnsi="Arial Narrow"/>
          <w:sz w:val="22"/>
          <w:szCs w:val="22"/>
        </w:rPr>
      </w:pPr>
      <w:r w:rsidRPr="004006A5">
        <w:rPr>
          <w:rFonts w:ascii="Arial Narrow" w:hAnsi="Arial Narrow"/>
          <w:sz w:val="22"/>
          <w:szCs w:val="22"/>
        </w:rPr>
        <w:t>pliku elektronicznego przesłanego w terminie do 24 godzin od dostawy.</w:t>
      </w:r>
    </w:p>
    <w:p w:rsidR="00A550AE" w:rsidRPr="004006A5" w:rsidRDefault="00A550AE" w:rsidP="00BC04ED">
      <w:pPr>
        <w:numPr>
          <w:ilvl w:val="0"/>
          <w:numId w:val="5"/>
        </w:numPr>
        <w:tabs>
          <w:tab w:val="left" w:pos="0"/>
          <w:tab w:val="left" w:pos="360"/>
          <w:tab w:val="left" w:pos="1410"/>
        </w:tabs>
        <w:overflowPunct w:val="0"/>
        <w:autoSpaceDE w:val="0"/>
        <w:jc w:val="both"/>
        <w:rPr>
          <w:rFonts w:ascii="Arial Narrow" w:hAnsi="Arial Narrow"/>
          <w:sz w:val="22"/>
          <w:szCs w:val="22"/>
        </w:rPr>
      </w:pPr>
      <w:r w:rsidRPr="004006A5">
        <w:rPr>
          <w:rFonts w:ascii="Arial Narrow" w:hAnsi="Arial Narrow"/>
          <w:sz w:val="22"/>
          <w:szCs w:val="22"/>
        </w:rPr>
        <w:t>Zamawiający może warunkowo przyjąć dostawę na podstawie dokumentu WZ lub innego dokumentu magazynowego, pod warunkiem dostarczenia faktury VAT w terminie do 24 godzin od daty dostarczenia towaru.</w:t>
      </w:r>
    </w:p>
    <w:p w:rsidR="00A550AE" w:rsidRPr="004006A5" w:rsidRDefault="00A550AE" w:rsidP="00BC04ED">
      <w:pPr>
        <w:numPr>
          <w:ilvl w:val="0"/>
          <w:numId w:val="5"/>
        </w:numPr>
        <w:tabs>
          <w:tab w:val="left" w:pos="0"/>
          <w:tab w:val="left" w:pos="360"/>
          <w:tab w:val="left" w:pos="1410"/>
        </w:tabs>
        <w:overflowPunct w:val="0"/>
        <w:autoSpaceDE w:val="0"/>
        <w:jc w:val="both"/>
        <w:rPr>
          <w:rFonts w:ascii="Arial Narrow" w:hAnsi="Arial Narrow"/>
          <w:sz w:val="22"/>
          <w:szCs w:val="22"/>
        </w:rPr>
      </w:pPr>
      <w:r w:rsidRPr="004006A5">
        <w:rPr>
          <w:rFonts w:ascii="Arial Narrow" w:hAnsi="Arial Narrow"/>
          <w:sz w:val="22"/>
          <w:szCs w:val="22"/>
        </w:rPr>
        <w:t>Faktura VAT może być przekazana:</w:t>
      </w:r>
    </w:p>
    <w:p w:rsidR="00A550AE" w:rsidRPr="004006A5" w:rsidRDefault="00A550AE" w:rsidP="00BC04ED">
      <w:pPr>
        <w:numPr>
          <w:ilvl w:val="1"/>
          <w:numId w:val="5"/>
        </w:numPr>
        <w:tabs>
          <w:tab w:val="left" w:pos="0"/>
          <w:tab w:val="left" w:pos="360"/>
          <w:tab w:val="left" w:pos="1410"/>
        </w:tabs>
        <w:overflowPunct w:val="0"/>
        <w:autoSpaceDE w:val="0"/>
        <w:jc w:val="both"/>
        <w:rPr>
          <w:rFonts w:ascii="Arial Narrow" w:hAnsi="Arial Narrow"/>
          <w:sz w:val="22"/>
          <w:szCs w:val="22"/>
        </w:rPr>
      </w:pPr>
      <w:r w:rsidRPr="004006A5">
        <w:rPr>
          <w:rFonts w:ascii="Arial Narrow" w:hAnsi="Arial Narrow"/>
          <w:sz w:val="22"/>
          <w:szCs w:val="22"/>
        </w:rPr>
        <w:t>pocztą tradycyjną lub kurierem,</w:t>
      </w:r>
    </w:p>
    <w:p w:rsidR="00A550AE" w:rsidRPr="004006A5" w:rsidRDefault="00A550AE" w:rsidP="00BC04ED">
      <w:pPr>
        <w:numPr>
          <w:ilvl w:val="1"/>
          <w:numId w:val="5"/>
        </w:numPr>
        <w:tabs>
          <w:tab w:val="left" w:pos="0"/>
          <w:tab w:val="left" w:pos="360"/>
          <w:tab w:val="left" w:pos="1410"/>
        </w:tabs>
        <w:overflowPunct w:val="0"/>
        <w:autoSpaceDE w:val="0"/>
        <w:jc w:val="both"/>
        <w:rPr>
          <w:rFonts w:ascii="Arial Narrow" w:hAnsi="Arial Narrow"/>
          <w:sz w:val="22"/>
          <w:szCs w:val="22"/>
        </w:rPr>
      </w:pPr>
      <w:r w:rsidRPr="004006A5">
        <w:rPr>
          <w:rFonts w:ascii="Arial Narrow" w:hAnsi="Arial Narrow"/>
          <w:sz w:val="22"/>
          <w:szCs w:val="22"/>
        </w:rPr>
        <w:t xml:space="preserve">pocztą elektroniczną na adres: </w:t>
      </w:r>
      <w:hyperlink r:id="rId10" w:history="1">
        <w:r w:rsidRPr="004006A5">
          <w:rPr>
            <w:rStyle w:val="Hipercze"/>
            <w:rFonts w:ascii="Arial Narrow" w:hAnsi="Arial Narrow"/>
            <w:sz w:val="22"/>
            <w:szCs w:val="22"/>
          </w:rPr>
          <w:t>apteka.zamowienia@10wsk.mil.pl</w:t>
        </w:r>
      </w:hyperlink>
      <w:r w:rsidRPr="004006A5">
        <w:rPr>
          <w:rStyle w:val="Pogrubienie"/>
          <w:rFonts w:ascii="Arial Narrow" w:hAnsi="Arial Narrow"/>
          <w:sz w:val="22"/>
          <w:szCs w:val="22"/>
        </w:rPr>
        <w:t>,</w:t>
      </w:r>
    </w:p>
    <w:p w:rsidR="00A550AE" w:rsidRPr="004006A5" w:rsidRDefault="00A550AE" w:rsidP="00BC04ED">
      <w:pPr>
        <w:numPr>
          <w:ilvl w:val="1"/>
          <w:numId w:val="5"/>
        </w:numPr>
        <w:tabs>
          <w:tab w:val="left" w:pos="0"/>
          <w:tab w:val="left" w:pos="360"/>
          <w:tab w:val="left" w:pos="1410"/>
        </w:tabs>
        <w:overflowPunct w:val="0"/>
        <w:autoSpaceDE w:val="0"/>
        <w:jc w:val="both"/>
        <w:rPr>
          <w:rFonts w:ascii="Arial Narrow" w:hAnsi="Arial Narrow"/>
          <w:sz w:val="22"/>
          <w:szCs w:val="22"/>
        </w:rPr>
      </w:pPr>
      <w:r w:rsidRPr="004006A5">
        <w:rPr>
          <w:rFonts w:ascii="Arial Narrow" w:hAnsi="Arial Narrow"/>
          <w:sz w:val="22"/>
          <w:szCs w:val="22"/>
        </w:rPr>
        <w:t>za pośrednictwem platformy faktur elektronicznych PEF (np. pefexpert.pl) zgodnie z danymi Zamawiającego (nazwa szpitala lub numer NIP).</w:t>
      </w:r>
    </w:p>
    <w:p w:rsidR="00A550AE" w:rsidRPr="004006A5" w:rsidRDefault="006820E0" w:rsidP="00BC04ED">
      <w:pPr>
        <w:numPr>
          <w:ilvl w:val="0"/>
          <w:numId w:val="5"/>
        </w:numPr>
        <w:tabs>
          <w:tab w:val="left" w:pos="0"/>
          <w:tab w:val="left" w:pos="360"/>
          <w:tab w:val="left" w:pos="1410"/>
        </w:tabs>
        <w:overflowPunct w:val="0"/>
        <w:autoSpaceDE w:val="0"/>
        <w:jc w:val="both"/>
        <w:rPr>
          <w:rFonts w:ascii="Arial Narrow" w:hAnsi="Arial Narrow"/>
          <w:sz w:val="22"/>
          <w:szCs w:val="22"/>
        </w:rPr>
      </w:pPr>
      <w:bookmarkStart w:id="0" w:name="_Hlk183952519"/>
      <w:r w:rsidRPr="004006A5">
        <w:rPr>
          <w:rFonts w:ascii="Arial Narrow" w:hAnsi="Arial Narrow"/>
          <w:sz w:val="22"/>
          <w:szCs w:val="22"/>
        </w:rPr>
        <w:t>W p</w:t>
      </w:r>
      <w:bookmarkEnd w:id="0"/>
      <w:r w:rsidRPr="004006A5">
        <w:rPr>
          <w:rFonts w:ascii="Arial Narrow" w:hAnsi="Arial Narrow"/>
          <w:sz w:val="22"/>
          <w:szCs w:val="22"/>
        </w:rPr>
        <w:t xml:space="preserve">rzypadku </w:t>
      </w:r>
      <w:r w:rsidR="00A550AE" w:rsidRPr="004006A5">
        <w:rPr>
          <w:rFonts w:ascii="Arial Narrow" w:hAnsi="Arial Narrow"/>
          <w:sz w:val="22"/>
          <w:szCs w:val="22"/>
        </w:rPr>
        <w:t>dostaw produktów realizowanych</w:t>
      </w:r>
      <w:r w:rsidRPr="004006A5">
        <w:rPr>
          <w:rFonts w:ascii="Arial Narrow" w:hAnsi="Arial Narrow"/>
          <w:sz w:val="22"/>
          <w:szCs w:val="22"/>
        </w:rPr>
        <w:t xml:space="preserve"> w ramach</w:t>
      </w:r>
      <w:r w:rsidR="00961705" w:rsidRPr="004006A5">
        <w:rPr>
          <w:rFonts w:ascii="Arial Narrow" w:hAnsi="Arial Narrow"/>
          <w:sz w:val="22"/>
          <w:szCs w:val="22"/>
        </w:rPr>
        <w:t xml:space="preserve"> </w:t>
      </w:r>
      <w:r w:rsidR="00BB48D1" w:rsidRPr="004006A5">
        <w:rPr>
          <w:rFonts w:ascii="Arial Narrow" w:hAnsi="Arial Narrow"/>
          <w:b/>
          <w:sz w:val="22"/>
          <w:szCs w:val="22"/>
          <w:u w:val="single"/>
        </w:rPr>
        <w:t>importu interwencyjnego</w:t>
      </w:r>
      <w:r w:rsidR="00961705" w:rsidRPr="004006A5">
        <w:rPr>
          <w:rFonts w:ascii="Arial Narrow" w:hAnsi="Arial Narrow"/>
          <w:b/>
          <w:sz w:val="22"/>
          <w:szCs w:val="22"/>
        </w:rPr>
        <w:t xml:space="preserve">. </w:t>
      </w:r>
      <w:r w:rsidRPr="004006A5">
        <w:rPr>
          <w:rFonts w:ascii="Arial Narrow" w:hAnsi="Arial Narrow"/>
          <w:sz w:val="22"/>
          <w:szCs w:val="22"/>
        </w:rPr>
        <w:t xml:space="preserve">Wykonawca </w:t>
      </w:r>
      <w:r w:rsidR="00A550AE" w:rsidRPr="004006A5">
        <w:rPr>
          <w:rFonts w:ascii="Arial Narrow" w:hAnsi="Arial Narrow"/>
          <w:sz w:val="22"/>
          <w:szCs w:val="22"/>
        </w:rPr>
        <w:t>zobowiązany jest</w:t>
      </w:r>
      <w:r w:rsidR="00961705" w:rsidRPr="004006A5">
        <w:rPr>
          <w:rFonts w:ascii="Arial Narrow" w:hAnsi="Arial Narrow"/>
          <w:sz w:val="22"/>
          <w:szCs w:val="22"/>
        </w:rPr>
        <w:t xml:space="preserve"> </w:t>
      </w:r>
      <w:r w:rsidR="00A550AE" w:rsidRPr="004006A5">
        <w:rPr>
          <w:rFonts w:ascii="Arial Narrow" w:hAnsi="Arial Narrow"/>
          <w:sz w:val="22"/>
          <w:szCs w:val="22"/>
        </w:rPr>
        <w:t>dostarczyć</w:t>
      </w:r>
      <w:r w:rsidR="0068050B" w:rsidRPr="004006A5">
        <w:rPr>
          <w:rFonts w:ascii="Arial Narrow" w:hAnsi="Arial Narrow"/>
          <w:sz w:val="22"/>
          <w:szCs w:val="22"/>
        </w:rPr>
        <w:t xml:space="preserve"> następujące dokumenty (wraz z dostawą w formie papierowej lub elektronicznie do 24 godzin</w:t>
      </w:r>
      <w:r w:rsidR="00360F8C" w:rsidRPr="004006A5">
        <w:rPr>
          <w:rFonts w:ascii="Arial Narrow" w:hAnsi="Arial Narrow"/>
          <w:sz w:val="22"/>
          <w:szCs w:val="22"/>
        </w:rPr>
        <w:t xml:space="preserve"> po wykonaniu dostawy</w:t>
      </w:r>
      <w:r w:rsidR="0068050B" w:rsidRPr="004006A5">
        <w:rPr>
          <w:rFonts w:ascii="Arial Narrow" w:hAnsi="Arial Narrow"/>
          <w:sz w:val="22"/>
          <w:szCs w:val="22"/>
        </w:rPr>
        <w:t>):</w:t>
      </w:r>
    </w:p>
    <w:p w:rsidR="0067441F" w:rsidRPr="004006A5" w:rsidRDefault="0067441F" w:rsidP="00BC04ED">
      <w:pPr>
        <w:numPr>
          <w:ilvl w:val="1"/>
          <w:numId w:val="5"/>
        </w:numPr>
        <w:tabs>
          <w:tab w:val="left" w:pos="0"/>
          <w:tab w:val="left" w:pos="360"/>
          <w:tab w:val="left" w:pos="1410"/>
        </w:tabs>
        <w:overflowPunct w:val="0"/>
        <w:autoSpaceDE w:val="0"/>
        <w:jc w:val="both"/>
        <w:rPr>
          <w:rFonts w:ascii="Arial Narrow" w:hAnsi="Arial Narrow"/>
          <w:sz w:val="22"/>
          <w:szCs w:val="22"/>
        </w:rPr>
      </w:pPr>
      <w:r w:rsidRPr="004006A5">
        <w:rPr>
          <w:rFonts w:ascii="Arial Narrow" w:hAnsi="Arial Narrow"/>
          <w:sz w:val="22"/>
          <w:szCs w:val="22"/>
        </w:rPr>
        <w:t>ulotka w języku polskim, zgodną z dokumentacją dopuszczającą lek do obrotu,</w:t>
      </w:r>
    </w:p>
    <w:p w:rsidR="0067441F" w:rsidRPr="004006A5" w:rsidRDefault="0067441F" w:rsidP="00BC04ED">
      <w:pPr>
        <w:numPr>
          <w:ilvl w:val="1"/>
          <w:numId w:val="5"/>
        </w:numPr>
        <w:tabs>
          <w:tab w:val="left" w:pos="0"/>
          <w:tab w:val="left" w:pos="360"/>
          <w:tab w:val="left" w:pos="1410"/>
        </w:tabs>
        <w:overflowPunct w:val="0"/>
        <w:autoSpaceDE w:val="0"/>
        <w:jc w:val="both"/>
        <w:rPr>
          <w:rFonts w:ascii="Arial Narrow" w:hAnsi="Arial Narrow"/>
          <w:sz w:val="22"/>
          <w:szCs w:val="22"/>
        </w:rPr>
      </w:pPr>
      <w:r w:rsidRPr="004006A5">
        <w:rPr>
          <w:rFonts w:ascii="Arial Narrow" w:hAnsi="Arial Narrow" w:cs="Arial Narrow"/>
          <w:sz w:val="22"/>
          <w:szCs w:val="22"/>
        </w:rPr>
        <w:t>dokument dopuszczający lek do obrotu na terytorium RP (DOP),</w:t>
      </w:r>
    </w:p>
    <w:p w:rsidR="0067441F" w:rsidRPr="004006A5" w:rsidRDefault="0067441F" w:rsidP="00BC04ED">
      <w:pPr>
        <w:numPr>
          <w:ilvl w:val="1"/>
          <w:numId w:val="5"/>
        </w:numPr>
        <w:tabs>
          <w:tab w:val="left" w:pos="0"/>
          <w:tab w:val="left" w:pos="360"/>
          <w:tab w:val="left" w:pos="1410"/>
        </w:tabs>
        <w:overflowPunct w:val="0"/>
        <w:autoSpaceDE w:val="0"/>
        <w:jc w:val="both"/>
        <w:rPr>
          <w:rFonts w:ascii="Arial Narrow" w:hAnsi="Arial Narrow"/>
          <w:sz w:val="22"/>
          <w:szCs w:val="22"/>
        </w:rPr>
      </w:pPr>
      <w:r w:rsidRPr="004006A5">
        <w:rPr>
          <w:rFonts w:ascii="Arial Narrow" w:hAnsi="Arial Narrow"/>
          <w:sz w:val="22"/>
          <w:szCs w:val="22"/>
        </w:rPr>
        <w:t xml:space="preserve">dokumenty elektroniczne potwierdzające zgodę Prezesa Urzędu Rejestracji Produktów Leczniczych, Wyrobów Medycznych i Produktów </w:t>
      </w:r>
      <w:proofErr w:type="spellStart"/>
      <w:r w:rsidRPr="004006A5">
        <w:rPr>
          <w:rFonts w:ascii="Arial Narrow" w:hAnsi="Arial Narrow"/>
          <w:sz w:val="22"/>
          <w:szCs w:val="22"/>
        </w:rPr>
        <w:t>Biobójczych</w:t>
      </w:r>
      <w:proofErr w:type="spellEnd"/>
      <w:r w:rsidRPr="004006A5">
        <w:rPr>
          <w:rFonts w:ascii="Arial Narrow" w:hAnsi="Arial Narrow"/>
          <w:sz w:val="22"/>
          <w:szCs w:val="22"/>
        </w:rPr>
        <w:t xml:space="preserve"> (URPL) na:</w:t>
      </w:r>
    </w:p>
    <w:p w:rsidR="0067441F" w:rsidRPr="004006A5" w:rsidRDefault="0067441F" w:rsidP="00BC04ED">
      <w:pPr>
        <w:numPr>
          <w:ilvl w:val="2"/>
          <w:numId w:val="5"/>
        </w:numPr>
        <w:tabs>
          <w:tab w:val="left" w:pos="0"/>
          <w:tab w:val="left" w:pos="360"/>
          <w:tab w:val="left" w:pos="1410"/>
        </w:tabs>
        <w:overflowPunct w:val="0"/>
        <w:autoSpaceDE w:val="0"/>
        <w:jc w:val="both"/>
        <w:rPr>
          <w:rFonts w:ascii="Arial Narrow" w:hAnsi="Arial Narrow"/>
          <w:sz w:val="22"/>
          <w:szCs w:val="22"/>
        </w:rPr>
      </w:pPr>
      <w:r w:rsidRPr="004006A5">
        <w:rPr>
          <w:rFonts w:ascii="Arial Narrow" w:hAnsi="Arial Narrow"/>
          <w:sz w:val="22"/>
          <w:szCs w:val="22"/>
        </w:rPr>
        <w:t xml:space="preserve">zwolnienie z obowiązku sporządzenia oznakowania opakowania lub ulotki w języku polskim (jeśli dotyczy), </w:t>
      </w:r>
    </w:p>
    <w:p w:rsidR="0067441F" w:rsidRPr="004006A5" w:rsidRDefault="0067441F" w:rsidP="00BC04ED">
      <w:pPr>
        <w:numPr>
          <w:ilvl w:val="2"/>
          <w:numId w:val="5"/>
        </w:numPr>
        <w:tabs>
          <w:tab w:val="left" w:pos="0"/>
          <w:tab w:val="left" w:pos="360"/>
          <w:tab w:val="left" w:pos="1410"/>
        </w:tabs>
        <w:overflowPunct w:val="0"/>
        <w:autoSpaceDE w:val="0"/>
        <w:jc w:val="both"/>
        <w:rPr>
          <w:rFonts w:ascii="Arial Narrow" w:hAnsi="Arial Narrow"/>
          <w:sz w:val="22"/>
          <w:szCs w:val="22"/>
        </w:rPr>
      </w:pPr>
      <w:r w:rsidRPr="004006A5">
        <w:rPr>
          <w:rFonts w:ascii="Arial Narrow" w:hAnsi="Arial Narrow"/>
          <w:sz w:val="22"/>
          <w:szCs w:val="22"/>
        </w:rPr>
        <w:t>objęcie produktu refundacją w ramach ustawy z dnia 12 maja 2011 r. (</w:t>
      </w:r>
      <w:proofErr w:type="spellStart"/>
      <w:r w:rsidRPr="004006A5">
        <w:rPr>
          <w:rFonts w:ascii="Arial Narrow" w:hAnsi="Arial Narrow"/>
          <w:sz w:val="22"/>
          <w:szCs w:val="22"/>
        </w:rPr>
        <w:t>Dz.U</w:t>
      </w:r>
      <w:proofErr w:type="spellEnd"/>
      <w:r w:rsidRPr="004006A5">
        <w:rPr>
          <w:rFonts w:ascii="Arial Narrow" w:hAnsi="Arial Narrow"/>
          <w:sz w:val="22"/>
          <w:szCs w:val="22"/>
        </w:rPr>
        <w:t xml:space="preserve">. z 2023 r. poz. 826 z </w:t>
      </w:r>
      <w:proofErr w:type="spellStart"/>
      <w:r w:rsidRPr="004006A5">
        <w:rPr>
          <w:rFonts w:ascii="Arial Narrow" w:hAnsi="Arial Narrow"/>
          <w:sz w:val="22"/>
          <w:szCs w:val="22"/>
        </w:rPr>
        <w:t>późn</w:t>
      </w:r>
      <w:proofErr w:type="spellEnd"/>
      <w:r w:rsidRPr="004006A5">
        <w:rPr>
          <w:rFonts w:ascii="Arial Narrow" w:hAnsi="Arial Narrow"/>
          <w:sz w:val="22"/>
          <w:szCs w:val="22"/>
        </w:rPr>
        <w:t>. zm.) o refundacji leków, środków spożywczych specjalnego przeznaczenia żywieniowego oraz wyrobów medycznych (jeżeli dotyczy).</w:t>
      </w:r>
    </w:p>
    <w:p w:rsidR="00A550AE" w:rsidRPr="004006A5" w:rsidRDefault="0067441F" w:rsidP="00BC04ED">
      <w:pPr>
        <w:pStyle w:val="Akapitzlist"/>
        <w:numPr>
          <w:ilvl w:val="0"/>
          <w:numId w:val="5"/>
        </w:numPr>
        <w:tabs>
          <w:tab w:val="left" w:pos="0"/>
          <w:tab w:val="left" w:pos="360"/>
          <w:tab w:val="left" w:pos="1410"/>
        </w:tabs>
        <w:overflowPunct w:val="0"/>
        <w:autoSpaceDE w:val="0"/>
        <w:jc w:val="both"/>
        <w:rPr>
          <w:rFonts w:ascii="Arial Narrow" w:hAnsi="Arial Narrow"/>
          <w:sz w:val="22"/>
          <w:szCs w:val="22"/>
        </w:rPr>
      </w:pPr>
      <w:r w:rsidRPr="004006A5">
        <w:rPr>
          <w:rFonts w:ascii="Arial Narrow" w:hAnsi="Arial Narrow"/>
          <w:sz w:val="22"/>
          <w:szCs w:val="22"/>
        </w:rPr>
        <w:t xml:space="preserve">Wszystkie dokumenty elektroniczne wymagane przez Zamawiającego przy dostawie należy przekazać na adres Zamawiającego: </w:t>
      </w:r>
      <w:hyperlink r:id="rId11" w:history="1">
        <w:r w:rsidRPr="004006A5">
          <w:rPr>
            <w:rStyle w:val="Hipercze"/>
            <w:rFonts w:ascii="Arial Narrow" w:hAnsi="Arial Narrow"/>
            <w:b/>
            <w:sz w:val="22"/>
            <w:szCs w:val="22"/>
          </w:rPr>
          <w:t>apteka.zamowienia@10wsk.mil.pl</w:t>
        </w:r>
      </w:hyperlink>
      <w:r w:rsidR="00961705" w:rsidRPr="004006A5">
        <w:t xml:space="preserve"> </w:t>
      </w:r>
      <w:r w:rsidRPr="004006A5">
        <w:rPr>
          <w:rFonts w:ascii="Arial Narrow" w:hAnsi="Arial Narrow"/>
          <w:sz w:val="22"/>
          <w:szCs w:val="22"/>
        </w:rPr>
        <w:t xml:space="preserve">w czasie do 24 godzin od daty dostawy. </w:t>
      </w:r>
    </w:p>
    <w:p w:rsidR="0067441F" w:rsidRPr="004006A5" w:rsidRDefault="0067441F" w:rsidP="00BC04ED">
      <w:pPr>
        <w:pStyle w:val="Akapitzlist"/>
        <w:numPr>
          <w:ilvl w:val="0"/>
          <w:numId w:val="5"/>
        </w:numPr>
        <w:tabs>
          <w:tab w:val="left" w:pos="0"/>
          <w:tab w:val="left" w:pos="360"/>
          <w:tab w:val="left" w:pos="1410"/>
        </w:tabs>
        <w:overflowPunct w:val="0"/>
        <w:autoSpaceDE w:val="0"/>
        <w:jc w:val="both"/>
        <w:rPr>
          <w:rFonts w:ascii="Arial Narrow" w:hAnsi="Arial Narrow"/>
          <w:sz w:val="22"/>
          <w:szCs w:val="22"/>
        </w:rPr>
      </w:pPr>
      <w:r w:rsidRPr="004006A5">
        <w:rPr>
          <w:rFonts w:ascii="Arial Narrow" w:hAnsi="Arial Narrow"/>
          <w:sz w:val="22"/>
          <w:szCs w:val="22"/>
        </w:rPr>
        <w:t>Wszelkie dokumenty muszą być aktualne i obowiązujące na dzień dostawy.</w:t>
      </w:r>
    </w:p>
    <w:p w:rsidR="002D4D78" w:rsidRPr="004006A5" w:rsidRDefault="002D4D78" w:rsidP="00BC04ED">
      <w:pPr>
        <w:tabs>
          <w:tab w:val="left" w:pos="0"/>
          <w:tab w:val="left" w:pos="1410"/>
        </w:tabs>
        <w:overflowPunct w:val="0"/>
        <w:autoSpaceDE w:val="0"/>
        <w:ind w:left="360"/>
        <w:jc w:val="both"/>
        <w:rPr>
          <w:rFonts w:ascii="Arial Narrow" w:hAnsi="Arial Narrow"/>
          <w:sz w:val="22"/>
          <w:szCs w:val="22"/>
        </w:rPr>
      </w:pPr>
    </w:p>
    <w:p w:rsidR="00C8597D" w:rsidRPr="004006A5" w:rsidRDefault="00C8597D" w:rsidP="00BC04ED">
      <w:pPr>
        <w:tabs>
          <w:tab w:val="left" w:pos="0"/>
          <w:tab w:val="left" w:pos="1410"/>
        </w:tabs>
        <w:overflowPunct w:val="0"/>
        <w:autoSpaceDE w:val="0"/>
        <w:jc w:val="both"/>
        <w:rPr>
          <w:rFonts w:ascii="Arial Narrow" w:hAnsi="Arial Narrow"/>
          <w:sz w:val="22"/>
          <w:szCs w:val="22"/>
        </w:rPr>
      </w:pPr>
    </w:p>
    <w:p w:rsidR="006A040C" w:rsidRPr="004006A5" w:rsidRDefault="006A040C" w:rsidP="00BC04ED">
      <w:pPr>
        <w:tabs>
          <w:tab w:val="left" w:pos="540"/>
        </w:tabs>
        <w:overflowPunct w:val="0"/>
        <w:autoSpaceDE w:val="0"/>
        <w:autoSpaceDN w:val="0"/>
        <w:adjustRightInd w:val="0"/>
        <w:ind w:left="180"/>
        <w:jc w:val="center"/>
        <w:rPr>
          <w:rFonts w:ascii="Arial Narrow" w:hAnsi="Arial Narrow"/>
          <w:b/>
          <w:bCs/>
          <w:sz w:val="22"/>
          <w:szCs w:val="22"/>
        </w:rPr>
      </w:pPr>
      <w:r w:rsidRPr="004006A5">
        <w:rPr>
          <w:rFonts w:ascii="Arial Narrow" w:hAnsi="Arial Narrow"/>
          <w:b/>
          <w:bCs/>
          <w:sz w:val="22"/>
          <w:szCs w:val="22"/>
        </w:rPr>
        <w:t>§</w:t>
      </w:r>
      <w:bookmarkStart w:id="1" w:name="_Hlk183979598"/>
      <w:r w:rsidR="00A54C5B" w:rsidRPr="004006A5">
        <w:rPr>
          <w:rFonts w:ascii="Arial Narrow" w:hAnsi="Arial Narrow" w:cs="Arial"/>
          <w:b/>
          <w:sz w:val="22"/>
          <w:szCs w:val="22"/>
        </w:rPr>
        <w:fldChar w:fldCharType="begin"/>
      </w:r>
      <w:r w:rsidR="00681D42" w:rsidRPr="004006A5">
        <w:rPr>
          <w:rFonts w:ascii="Arial Narrow" w:hAnsi="Arial Narrow" w:cs="Arial"/>
          <w:b/>
          <w:sz w:val="22"/>
          <w:szCs w:val="22"/>
        </w:rPr>
        <w:instrText xml:space="preserve"> SEQ Numer</w:instrText>
      </w:r>
      <w:r w:rsidR="00A54C5B" w:rsidRPr="004006A5">
        <w:rPr>
          <w:rFonts w:ascii="Arial Narrow" w:hAnsi="Arial Narrow" w:cs="Arial"/>
          <w:b/>
          <w:sz w:val="22"/>
          <w:szCs w:val="22"/>
        </w:rPr>
        <w:fldChar w:fldCharType="separate"/>
      </w:r>
      <w:r w:rsidR="00D543E6">
        <w:rPr>
          <w:rFonts w:ascii="Arial Narrow" w:hAnsi="Arial Narrow" w:cs="Arial"/>
          <w:b/>
          <w:noProof/>
          <w:sz w:val="22"/>
          <w:szCs w:val="22"/>
        </w:rPr>
        <w:t>4</w:t>
      </w:r>
      <w:r w:rsidR="00A54C5B" w:rsidRPr="004006A5">
        <w:rPr>
          <w:rFonts w:ascii="Arial Narrow" w:hAnsi="Arial Narrow" w:cs="Arial"/>
          <w:b/>
          <w:sz w:val="22"/>
          <w:szCs w:val="22"/>
        </w:rPr>
        <w:fldChar w:fldCharType="end"/>
      </w:r>
      <w:bookmarkEnd w:id="1"/>
    </w:p>
    <w:p w:rsidR="002D4D78" w:rsidRPr="004006A5" w:rsidRDefault="00D84593" w:rsidP="00BC04ED">
      <w:pPr>
        <w:tabs>
          <w:tab w:val="left" w:pos="540"/>
        </w:tabs>
        <w:overflowPunct w:val="0"/>
        <w:autoSpaceDE w:val="0"/>
        <w:autoSpaceDN w:val="0"/>
        <w:adjustRightInd w:val="0"/>
        <w:ind w:left="180"/>
        <w:jc w:val="center"/>
        <w:rPr>
          <w:rFonts w:ascii="Arial Narrow" w:hAnsi="Arial Narrow"/>
          <w:b/>
          <w:bCs/>
          <w:sz w:val="22"/>
          <w:szCs w:val="22"/>
        </w:rPr>
      </w:pPr>
      <w:r w:rsidRPr="004006A5">
        <w:rPr>
          <w:rFonts w:ascii="Arial Narrow" w:hAnsi="Arial Narrow" w:cs="Arial"/>
          <w:b/>
          <w:sz w:val="22"/>
          <w:szCs w:val="22"/>
        </w:rPr>
        <w:t>INNE OBOWIĄZKI WYKONAWCY</w:t>
      </w:r>
    </w:p>
    <w:p w:rsidR="00C8597D" w:rsidRPr="004006A5" w:rsidRDefault="00C8597D" w:rsidP="00BC04ED">
      <w:pPr>
        <w:pStyle w:val="NormalnyWeb"/>
        <w:numPr>
          <w:ilvl w:val="0"/>
          <w:numId w:val="18"/>
        </w:numPr>
        <w:jc w:val="both"/>
        <w:rPr>
          <w:rFonts w:ascii="Arial Narrow" w:hAnsi="Arial Narrow"/>
          <w:sz w:val="22"/>
          <w:szCs w:val="22"/>
        </w:rPr>
      </w:pPr>
      <w:r w:rsidRPr="004006A5">
        <w:rPr>
          <w:rFonts w:ascii="Arial Narrow" w:hAnsi="Arial Narrow"/>
          <w:sz w:val="22"/>
          <w:szCs w:val="22"/>
        </w:rPr>
        <w:t>W okresie trwania umowy Wykonawca zobowiązany jest do pisemnego zawiadomienia Zamawiającego w terminie do 7 dni od zaistnienia zdarzenia o:</w:t>
      </w:r>
    </w:p>
    <w:p w:rsidR="00C8597D" w:rsidRPr="004006A5" w:rsidRDefault="00C8597D" w:rsidP="00BC04ED">
      <w:pPr>
        <w:pStyle w:val="NormalnyWeb"/>
        <w:numPr>
          <w:ilvl w:val="1"/>
          <w:numId w:val="18"/>
        </w:numPr>
        <w:jc w:val="both"/>
        <w:rPr>
          <w:rFonts w:ascii="Arial Narrow" w:hAnsi="Arial Narrow"/>
          <w:sz w:val="22"/>
          <w:szCs w:val="22"/>
        </w:rPr>
      </w:pPr>
      <w:r w:rsidRPr="004006A5">
        <w:rPr>
          <w:rFonts w:ascii="Arial Narrow" w:hAnsi="Arial Narrow"/>
          <w:sz w:val="22"/>
          <w:szCs w:val="22"/>
        </w:rPr>
        <w:t>zmianie nazwy lub siedziby Wykonawcy, pod rygorem uznania za skutecznie doręczone wszelkich pism skierowanych przez Zamawiającego do Wykonawcy na dotychczasowy adres,</w:t>
      </w:r>
    </w:p>
    <w:p w:rsidR="00C8597D" w:rsidRPr="004006A5" w:rsidRDefault="00C8597D" w:rsidP="00BC04ED">
      <w:pPr>
        <w:pStyle w:val="NormalnyWeb"/>
        <w:numPr>
          <w:ilvl w:val="1"/>
          <w:numId w:val="18"/>
        </w:numPr>
        <w:jc w:val="both"/>
        <w:rPr>
          <w:rFonts w:ascii="Arial Narrow" w:hAnsi="Arial Narrow"/>
          <w:sz w:val="22"/>
          <w:szCs w:val="22"/>
        </w:rPr>
      </w:pPr>
      <w:r w:rsidRPr="004006A5">
        <w:rPr>
          <w:rFonts w:ascii="Arial Narrow" w:hAnsi="Arial Narrow"/>
          <w:sz w:val="22"/>
          <w:szCs w:val="22"/>
        </w:rPr>
        <w:t>zmianie formy prawnej Wykonawcy,</w:t>
      </w:r>
    </w:p>
    <w:p w:rsidR="00C8597D" w:rsidRPr="004006A5" w:rsidRDefault="00C8597D" w:rsidP="00BC04ED">
      <w:pPr>
        <w:pStyle w:val="NormalnyWeb"/>
        <w:numPr>
          <w:ilvl w:val="1"/>
          <w:numId w:val="18"/>
        </w:numPr>
        <w:jc w:val="both"/>
        <w:rPr>
          <w:rFonts w:ascii="Arial Narrow" w:hAnsi="Arial Narrow"/>
          <w:sz w:val="22"/>
          <w:szCs w:val="22"/>
        </w:rPr>
      </w:pPr>
      <w:r w:rsidRPr="004006A5">
        <w:rPr>
          <w:rFonts w:ascii="Arial Narrow" w:hAnsi="Arial Narrow"/>
          <w:sz w:val="22"/>
          <w:szCs w:val="22"/>
        </w:rPr>
        <w:t>wszczęciu postępowania układowego, w którym uczestniczy Wykonawca,</w:t>
      </w:r>
    </w:p>
    <w:p w:rsidR="00C8597D" w:rsidRPr="004006A5" w:rsidRDefault="00C8597D" w:rsidP="00BC04ED">
      <w:pPr>
        <w:pStyle w:val="NormalnyWeb"/>
        <w:numPr>
          <w:ilvl w:val="1"/>
          <w:numId w:val="18"/>
        </w:numPr>
        <w:jc w:val="both"/>
        <w:rPr>
          <w:rFonts w:ascii="Arial Narrow" w:hAnsi="Arial Narrow"/>
          <w:sz w:val="22"/>
          <w:szCs w:val="22"/>
        </w:rPr>
      </w:pPr>
      <w:r w:rsidRPr="004006A5">
        <w:rPr>
          <w:rFonts w:ascii="Arial Narrow" w:hAnsi="Arial Narrow"/>
          <w:sz w:val="22"/>
          <w:szCs w:val="22"/>
        </w:rPr>
        <w:t>ogłoszeniu likwidacji lub upadłości Wykonawcy,</w:t>
      </w:r>
    </w:p>
    <w:p w:rsidR="00C8597D" w:rsidRPr="004006A5" w:rsidRDefault="00C8597D" w:rsidP="00BC04ED">
      <w:pPr>
        <w:pStyle w:val="NormalnyWeb"/>
        <w:numPr>
          <w:ilvl w:val="1"/>
          <w:numId w:val="18"/>
        </w:numPr>
        <w:jc w:val="both"/>
        <w:rPr>
          <w:rFonts w:ascii="Arial Narrow" w:hAnsi="Arial Narrow"/>
          <w:sz w:val="22"/>
          <w:szCs w:val="22"/>
        </w:rPr>
      </w:pPr>
      <w:r w:rsidRPr="004006A5">
        <w:rPr>
          <w:rFonts w:ascii="Arial Narrow" w:hAnsi="Arial Narrow"/>
          <w:sz w:val="22"/>
          <w:szCs w:val="22"/>
        </w:rPr>
        <w:t>zawieszeniu albo zakończeniu działalności przez Wykonawcę</w:t>
      </w:r>
      <w:r w:rsidR="00AB7B76" w:rsidRPr="004006A5">
        <w:rPr>
          <w:rFonts w:ascii="Arial Narrow" w:hAnsi="Arial Narrow"/>
          <w:sz w:val="22"/>
          <w:szCs w:val="22"/>
        </w:rPr>
        <w:t>,</w:t>
      </w:r>
    </w:p>
    <w:p w:rsidR="00AB7B76" w:rsidRPr="004006A5" w:rsidRDefault="00AB7B76" w:rsidP="00BC04ED">
      <w:pPr>
        <w:pStyle w:val="NormalnyWeb"/>
        <w:numPr>
          <w:ilvl w:val="1"/>
          <w:numId w:val="18"/>
        </w:numPr>
        <w:jc w:val="both"/>
        <w:rPr>
          <w:rFonts w:ascii="Arial Narrow" w:hAnsi="Arial Narrow"/>
          <w:sz w:val="22"/>
          <w:szCs w:val="22"/>
        </w:rPr>
      </w:pPr>
      <w:r w:rsidRPr="004006A5">
        <w:rPr>
          <w:rFonts w:ascii="Arial Narrow" w:hAnsi="Arial Narrow"/>
          <w:sz w:val="22"/>
          <w:szCs w:val="22"/>
        </w:rPr>
        <w:t>utracie uprawnień do realizacji dostaw określonych niniejszą umową</w:t>
      </w:r>
    </w:p>
    <w:p w:rsidR="00C8597D" w:rsidRPr="004006A5" w:rsidRDefault="00C8597D" w:rsidP="00BC04ED">
      <w:pPr>
        <w:pStyle w:val="NormalnyWeb"/>
        <w:numPr>
          <w:ilvl w:val="0"/>
          <w:numId w:val="18"/>
        </w:numPr>
        <w:jc w:val="both"/>
        <w:rPr>
          <w:rFonts w:ascii="Arial Narrow" w:hAnsi="Arial Narrow"/>
          <w:sz w:val="22"/>
          <w:szCs w:val="22"/>
        </w:rPr>
      </w:pPr>
      <w:r w:rsidRPr="004006A5">
        <w:rPr>
          <w:rFonts w:ascii="Arial Narrow" w:hAnsi="Arial Narrow"/>
          <w:sz w:val="22"/>
          <w:szCs w:val="22"/>
        </w:rPr>
        <w:t>Wykonawca jest zobowiązany poddać się kontroli Zamawiającego w zakresie prawidłowości i terminowej realizacji niniejszej umowy.</w:t>
      </w:r>
    </w:p>
    <w:p w:rsidR="00C8597D" w:rsidRPr="004006A5" w:rsidRDefault="00C8597D" w:rsidP="00BC04ED">
      <w:pPr>
        <w:pStyle w:val="NormalnyWeb"/>
        <w:numPr>
          <w:ilvl w:val="0"/>
          <w:numId w:val="18"/>
        </w:numPr>
        <w:jc w:val="both"/>
        <w:rPr>
          <w:rFonts w:ascii="Arial Narrow" w:hAnsi="Arial Narrow"/>
          <w:sz w:val="22"/>
          <w:szCs w:val="22"/>
        </w:rPr>
      </w:pPr>
      <w:r w:rsidRPr="004006A5">
        <w:rPr>
          <w:rFonts w:ascii="Arial Narrow" w:hAnsi="Arial Narrow"/>
          <w:sz w:val="22"/>
          <w:szCs w:val="22"/>
        </w:rPr>
        <w:t xml:space="preserve">Kontrole mogą być przeprowadzane w godzinach pracy Wykonawcy lub w innych terminach uzgodnionych z Wykonawcą, </w:t>
      </w:r>
      <w:r w:rsidR="00B13A94" w:rsidRPr="004006A5">
        <w:rPr>
          <w:rFonts w:ascii="Arial Narrow" w:hAnsi="Arial Narrow"/>
          <w:sz w:val="22"/>
          <w:szCs w:val="22"/>
        </w:rPr>
        <w:t>pod warunkiem z</w:t>
      </w:r>
      <w:r w:rsidRPr="004006A5">
        <w:rPr>
          <w:rFonts w:ascii="Arial Narrow" w:hAnsi="Arial Narrow"/>
          <w:sz w:val="22"/>
          <w:szCs w:val="22"/>
        </w:rPr>
        <w:t>minimalizowania zakłóceń w działalności Wykonawcy.</w:t>
      </w:r>
    </w:p>
    <w:p w:rsidR="00C8597D" w:rsidRPr="004006A5" w:rsidRDefault="00C8597D" w:rsidP="00BC04ED">
      <w:pPr>
        <w:pStyle w:val="NormalnyWeb"/>
        <w:numPr>
          <w:ilvl w:val="0"/>
          <w:numId w:val="18"/>
        </w:numPr>
        <w:jc w:val="both"/>
        <w:rPr>
          <w:rFonts w:ascii="Arial Narrow" w:hAnsi="Arial Narrow"/>
          <w:sz w:val="22"/>
          <w:szCs w:val="22"/>
        </w:rPr>
      </w:pPr>
      <w:r w:rsidRPr="004006A5">
        <w:rPr>
          <w:rFonts w:ascii="Arial Narrow" w:hAnsi="Arial Narrow"/>
          <w:sz w:val="22"/>
          <w:szCs w:val="22"/>
        </w:rPr>
        <w:t>Na żądanie Zamawiającego, Wykonawca jest zobowiązany udostępnić dokumenty dotyczące realizacji umowy, w tym specyfikacje produktów, dokumenty transportowe oraz certyfikaty jakości.</w:t>
      </w:r>
    </w:p>
    <w:p w:rsidR="00C8597D" w:rsidRPr="004006A5" w:rsidRDefault="00C8597D" w:rsidP="00BC04ED">
      <w:pPr>
        <w:pStyle w:val="NormalnyWeb"/>
        <w:numPr>
          <w:ilvl w:val="0"/>
          <w:numId w:val="18"/>
        </w:numPr>
        <w:jc w:val="both"/>
        <w:rPr>
          <w:rFonts w:ascii="Arial Narrow" w:hAnsi="Arial Narrow"/>
          <w:sz w:val="22"/>
          <w:szCs w:val="22"/>
        </w:rPr>
      </w:pPr>
      <w:r w:rsidRPr="004006A5">
        <w:rPr>
          <w:rFonts w:ascii="Arial Narrow" w:hAnsi="Arial Narrow"/>
          <w:sz w:val="22"/>
          <w:szCs w:val="22"/>
        </w:rPr>
        <w:t>Wykonawca nie może powierzyć wykonania niniejszej umowy w całości lub w części osobom trzecim w zakresie innym niż określony w ofercie, bez pisemnej zgody Zamawiającego.</w:t>
      </w:r>
    </w:p>
    <w:p w:rsidR="00C8597D" w:rsidRPr="004006A5" w:rsidRDefault="00C8597D" w:rsidP="00BC04ED">
      <w:pPr>
        <w:pStyle w:val="NormalnyWeb"/>
        <w:numPr>
          <w:ilvl w:val="0"/>
          <w:numId w:val="18"/>
        </w:numPr>
        <w:jc w:val="both"/>
        <w:rPr>
          <w:rFonts w:ascii="Arial Narrow" w:hAnsi="Arial Narrow"/>
          <w:sz w:val="22"/>
          <w:szCs w:val="22"/>
        </w:rPr>
      </w:pPr>
      <w:r w:rsidRPr="004006A5">
        <w:rPr>
          <w:rFonts w:ascii="Arial Narrow" w:hAnsi="Arial Narrow"/>
          <w:sz w:val="22"/>
          <w:szCs w:val="22"/>
        </w:rPr>
        <w:lastRenderedPageBreak/>
        <w:t xml:space="preserve">Wszelkie zawiadomienia Wykonawcy, o których mowa w ust. 1, powinny być składane w formie pisemnej pod rygorem nieważności i przesłane na adres wskazany przez Zamawiającego w umowie lub dostarczone za pośrednictwem poczty elektronicznej na adres: </w:t>
      </w:r>
      <w:hyperlink r:id="rId12" w:history="1">
        <w:r w:rsidRPr="004006A5">
          <w:rPr>
            <w:rStyle w:val="Hipercze"/>
            <w:rFonts w:ascii="Arial Narrow" w:hAnsi="Arial Narrow"/>
            <w:sz w:val="22"/>
            <w:szCs w:val="22"/>
          </w:rPr>
          <w:t>apteka.zamowienia@10wsk.mil.pl</w:t>
        </w:r>
      </w:hyperlink>
      <w:r w:rsidRPr="004006A5">
        <w:rPr>
          <w:rFonts w:ascii="Arial Narrow" w:hAnsi="Arial Narrow"/>
          <w:sz w:val="22"/>
          <w:szCs w:val="22"/>
        </w:rPr>
        <w:t>.</w:t>
      </w:r>
    </w:p>
    <w:p w:rsidR="006B45AF" w:rsidRPr="004006A5" w:rsidRDefault="006B45AF" w:rsidP="00BC04ED">
      <w:pPr>
        <w:tabs>
          <w:tab w:val="left" w:pos="426"/>
        </w:tabs>
        <w:jc w:val="center"/>
        <w:rPr>
          <w:rFonts w:ascii="Arial Narrow" w:hAnsi="Arial Narrow" w:cs="Arial"/>
          <w:b/>
          <w:sz w:val="22"/>
          <w:szCs w:val="22"/>
        </w:rPr>
      </w:pPr>
      <w:r w:rsidRPr="004006A5">
        <w:rPr>
          <w:rFonts w:ascii="Arial Narrow" w:hAnsi="Arial Narrow" w:cs="Arial"/>
          <w:b/>
          <w:sz w:val="22"/>
          <w:szCs w:val="22"/>
        </w:rPr>
        <w:t>§</w:t>
      </w:r>
      <w:r w:rsidR="00A54C5B" w:rsidRPr="004006A5">
        <w:rPr>
          <w:rFonts w:ascii="Arial Narrow" w:hAnsi="Arial Narrow" w:cs="Arial"/>
          <w:b/>
          <w:sz w:val="22"/>
          <w:szCs w:val="22"/>
        </w:rPr>
        <w:fldChar w:fldCharType="begin"/>
      </w:r>
      <w:r w:rsidRPr="004006A5">
        <w:rPr>
          <w:rFonts w:ascii="Arial Narrow" w:hAnsi="Arial Narrow" w:cs="Arial"/>
          <w:b/>
          <w:sz w:val="22"/>
          <w:szCs w:val="22"/>
        </w:rPr>
        <w:instrText xml:space="preserve"> SEQ Numer</w:instrText>
      </w:r>
      <w:r w:rsidR="00A54C5B" w:rsidRPr="004006A5">
        <w:rPr>
          <w:rFonts w:ascii="Arial Narrow" w:hAnsi="Arial Narrow" w:cs="Arial"/>
          <w:b/>
          <w:sz w:val="22"/>
          <w:szCs w:val="22"/>
        </w:rPr>
        <w:fldChar w:fldCharType="separate"/>
      </w:r>
      <w:r w:rsidR="00D543E6">
        <w:rPr>
          <w:rFonts w:ascii="Arial Narrow" w:hAnsi="Arial Narrow" w:cs="Arial"/>
          <w:b/>
          <w:noProof/>
          <w:sz w:val="22"/>
          <w:szCs w:val="22"/>
        </w:rPr>
        <w:t>5</w:t>
      </w:r>
      <w:r w:rsidR="00A54C5B" w:rsidRPr="004006A5">
        <w:rPr>
          <w:rFonts w:ascii="Arial Narrow" w:hAnsi="Arial Narrow" w:cs="Arial"/>
          <w:b/>
          <w:sz w:val="22"/>
          <w:szCs w:val="22"/>
        </w:rPr>
        <w:fldChar w:fldCharType="end"/>
      </w:r>
    </w:p>
    <w:p w:rsidR="00681D42" w:rsidRPr="004006A5" w:rsidRDefault="006B45AF" w:rsidP="00BC04ED">
      <w:pPr>
        <w:tabs>
          <w:tab w:val="left" w:pos="426"/>
        </w:tabs>
        <w:jc w:val="center"/>
        <w:rPr>
          <w:rFonts w:ascii="Arial Narrow" w:hAnsi="Arial Narrow" w:cs="Arial"/>
          <w:b/>
          <w:sz w:val="22"/>
          <w:szCs w:val="22"/>
        </w:rPr>
      </w:pPr>
      <w:r w:rsidRPr="004006A5">
        <w:rPr>
          <w:rFonts w:ascii="Arial Narrow" w:hAnsi="Arial Narrow" w:cs="Arial"/>
          <w:b/>
          <w:sz w:val="22"/>
          <w:szCs w:val="22"/>
        </w:rPr>
        <w:t>WYKONANIE ZASTĘPCZE</w:t>
      </w:r>
    </w:p>
    <w:p w:rsidR="007717A6" w:rsidRPr="004006A5" w:rsidRDefault="007717A6" w:rsidP="00BC04ED">
      <w:pPr>
        <w:pStyle w:val="NormalnyWeb"/>
        <w:numPr>
          <w:ilvl w:val="0"/>
          <w:numId w:val="19"/>
        </w:numPr>
        <w:spacing w:before="0" w:beforeAutospacing="0" w:after="0" w:afterAutospacing="0"/>
        <w:jc w:val="both"/>
        <w:rPr>
          <w:rFonts w:ascii="Arial Narrow" w:hAnsi="Arial Narrow"/>
          <w:sz w:val="22"/>
          <w:szCs w:val="22"/>
        </w:rPr>
      </w:pPr>
      <w:r w:rsidRPr="004006A5">
        <w:rPr>
          <w:rFonts w:ascii="Arial Narrow" w:hAnsi="Arial Narrow"/>
          <w:sz w:val="22"/>
          <w:szCs w:val="22"/>
        </w:rPr>
        <w:t xml:space="preserve">W przypadku, gdy Wykonawca nie zrealizuje dostawy zgodnie z warunkami określonymi w niniejszej umowie, w szczególności w sytuacji: </w:t>
      </w:r>
    </w:p>
    <w:p w:rsidR="007717A6" w:rsidRPr="004006A5" w:rsidRDefault="007717A6" w:rsidP="00BC04ED">
      <w:pPr>
        <w:pStyle w:val="NormalnyWeb"/>
        <w:numPr>
          <w:ilvl w:val="1"/>
          <w:numId w:val="19"/>
        </w:numPr>
        <w:spacing w:before="0" w:beforeAutospacing="0" w:after="0" w:afterAutospacing="0"/>
        <w:jc w:val="both"/>
        <w:rPr>
          <w:rFonts w:ascii="Arial Narrow" w:hAnsi="Arial Narrow"/>
          <w:sz w:val="22"/>
          <w:szCs w:val="22"/>
        </w:rPr>
      </w:pPr>
      <w:r w:rsidRPr="004006A5">
        <w:rPr>
          <w:rFonts w:ascii="Arial Narrow" w:hAnsi="Arial Narrow"/>
          <w:sz w:val="22"/>
          <w:szCs w:val="22"/>
        </w:rPr>
        <w:t>niewykonania dostawy w ustalonym terminie,</w:t>
      </w:r>
    </w:p>
    <w:p w:rsidR="001F6768" w:rsidRPr="004006A5" w:rsidRDefault="007717A6" w:rsidP="00BC04ED">
      <w:pPr>
        <w:pStyle w:val="NormalnyWeb"/>
        <w:numPr>
          <w:ilvl w:val="1"/>
          <w:numId w:val="19"/>
        </w:numPr>
        <w:spacing w:before="0" w:beforeAutospacing="0" w:after="0" w:afterAutospacing="0"/>
        <w:jc w:val="both"/>
        <w:rPr>
          <w:rFonts w:ascii="Arial Narrow" w:hAnsi="Arial Narrow"/>
          <w:sz w:val="22"/>
          <w:szCs w:val="22"/>
        </w:rPr>
      </w:pPr>
      <w:r w:rsidRPr="004006A5">
        <w:rPr>
          <w:rFonts w:ascii="Arial Narrow" w:hAnsi="Arial Narrow"/>
          <w:sz w:val="22"/>
          <w:szCs w:val="22"/>
        </w:rPr>
        <w:t>dostarczenia towarów niezgodnych z zamówieniem,</w:t>
      </w:r>
    </w:p>
    <w:p w:rsidR="007717A6" w:rsidRPr="004006A5" w:rsidRDefault="001F6768" w:rsidP="00BC04ED">
      <w:pPr>
        <w:pStyle w:val="NormalnyWeb"/>
        <w:numPr>
          <w:ilvl w:val="1"/>
          <w:numId w:val="19"/>
        </w:numPr>
        <w:spacing w:before="0" w:beforeAutospacing="0" w:after="0" w:afterAutospacing="0"/>
        <w:jc w:val="both"/>
        <w:rPr>
          <w:rFonts w:ascii="Arial Narrow" w:hAnsi="Arial Narrow"/>
          <w:sz w:val="22"/>
          <w:szCs w:val="22"/>
        </w:rPr>
      </w:pPr>
      <w:r w:rsidRPr="004006A5">
        <w:rPr>
          <w:rFonts w:ascii="Arial Narrow" w:hAnsi="Arial Narrow"/>
          <w:sz w:val="22"/>
          <w:szCs w:val="22"/>
        </w:rPr>
        <w:t>dostawy towarów</w:t>
      </w:r>
      <w:r w:rsidR="00DD2A22" w:rsidRPr="004006A5">
        <w:rPr>
          <w:rFonts w:ascii="Arial Narrow" w:hAnsi="Arial Narrow"/>
          <w:sz w:val="22"/>
          <w:szCs w:val="22"/>
        </w:rPr>
        <w:t xml:space="preserve"> </w:t>
      </w:r>
      <w:r w:rsidRPr="004006A5">
        <w:rPr>
          <w:rFonts w:ascii="Arial Narrow" w:hAnsi="Arial Narrow"/>
          <w:sz w:val="22"/>
          <w:szCs w:val="22"/>
        </w:rPr>
        <w:t>o dacie przydatności niezgodnej z umową lub/i</w:t>
      </w:r>
      <w:r w:rsidR="007717A6" w:rsidRPr="004006A5">
        <w:rPr>
          <w:rFonts w:ascii="Arial Narrow" w:hAnsi="Arial Narrow"/>
          <w:sz w:val="22"/>
          <w:szCs w:val="22"/>
        </w:rPr>
        <w:t xml:space="preserve"> niewłaściwej jakości lub</w:t>
      </w:r>
      <w:r w:rsidRPr="004006A5">
        <w:rPr>
          <w:rFonts w:ascii="Arial Narrow" w:hAnsi="Arial Narrow"/>
          <w:sz w:val="22"/>
          <w:szCs w:val="22"/>
        </w:rPr>
        <w:t>/i</w:t>
      </w:r>
      <w:r w:rsidR="007717A6" w:rsidRPr="004006A5">
        <w:rPr>
          <w:rFonts w:ascii="Arial Narrow" w:hAnsi="Arial Narrow"/>
          <w:sz w:val="22"/>
          <w:szCs w:val="22"/>
        </w:rPr>
        <w:t xml:space="preserve"> wadliwych,</w:t>
      </w:r>
    </w:p>
    <w:p w:rsidR="007717A6" w:rsidRPr="004006A5" w:rsidRDefault="001F6768" w:rsidP="00BC04ED">
      <w:pPr>
        <w:pStyle w:val="NormalnyWeb"/>
        <w:numPr>
          <w:ilvl w:val="1"/>
          <w:numId w:val="19"/>
        </w:numPr>
        <w:spacing w:before="0" w:beforeAutospacing="0" w:after="0" w:afterAutospacing="0"/>
        <w:jc w:val="both"/>
        <w:rPr>
          <w:rFonts w:ascii="Arial Narrow" w:hAnsi="Arial Narrow"/>
          <w:sz w:val="22"/>
          <w:szCs w:val="22"/>
        </w:rPr>
      </w:pPr>
      <w:r w:rsidRPr="004006A5">
        <w:rPr>
          <w:rFonts w:ascii="Arial Narrow" w:hAnsi="Arial Narrow"/>
          <w:sz w:val="22"/>
          <w:szCs w:val="22"/>
        </w:rPr>
        <w:t>niewykonania wymiany towarów na pozbawione</w:t>
      </w:r>
      <w:r w:rsidR="007717A6" w:rsidRPr="004006A5">
        <w:rPr>
          <w:rFonts w:ascii="Arial Narrow" w:hAnsi="Arial Narrow"/>
          <w:sz w:val="22"/>
          <w:szCs w:val="22"/>
        </w:rPr>
        <w:t xml:space="preserve"> wad</w:t>
      </w:r>
      <w:r w:rsidRPr="004006A5">
        <w:rPr>
          <w:rFonts w:ascii="Arial Narrow" w:hAnsi="Arial Narrow"/>
          <w:sz w:val="22"/>
          <w:szCs w:val="22"/>
        </w:rPr>
        <w:t>,</w:t>
      </w:r>
      <w:r w:rsidR="007717A6" w:rsidRPr="004006A5">
        <w:rPr>
          <w:rFonts w:ascii="Arial Narrow" w:hAnsi="Arial Narrow"/>
          <w:sz w:val="22"/>
          <w:szCs w:val="22"/>
        </w:rPr>
        <w:t xml:space="preserve"> zgłoszonych w ramach procedury reklamacyjnej w wyznaczonym terminie,</w:t>
      </w:r>
    </w:p>
    <w:p w:rsidR="007717A6" w:rsidRPr="004006A5" w:rsidRDefault="007717A6" w:rsidP="00BC04ED">
      <w:pPr>
        <w:pStyle w:val="NormalnyWeb"/>
        <w:numPr>
          <w:ilvl w:val="1"/>
          <w:numId w:val="19"/>
        </w:numPr>
        <w:spacing w:before="0" w:beforeAutospacing="0" w:after="0" w:afterAutospacing="0"/>
        <w:jc w:val="both"/>
        <w:rPr>
          <w:rFonts w:ascii="Arial Narrow" w:hAnsi="Arial Narrow"/>
          <w:sz w:val="22"/>
          <w:szCs w:val="22"/>
        </w:rPr>
      </w:pPr>
      <w:r w:rsidRPr="004006A5">
        <w:rPr>
          <w:rFonts w:ascii="Arial Narrow" w:hAnsi="Arial Narrow"/>
          <w:sz w:val="22"/>
          <w:szCs w:val="22"/>
        </w:rPr>
        <w:t>odmowy realizacji zamówienia</w:t>
      </w:r>
    </w:p>
    <w:p w:rsidR="007717A6" w:rsidRPr="004006A5" w:rsidRDefault="007717A6" w:rsidP="00BC04ED">
      <w:pPr>
        <w:pStyle w:val="NormalnyWeb"/>
        <w:spacing w:before="0" w:beforeAutospacing="0" w:after="0" w:afterAutospacing="0"/>
        <w:jc w:val="both"/>
        <w:rPr>
          <w:rFonts w:ascii="Arial Narrow" w:hAnsi="Arial Narrow"/>
          <w:sz w:val="22"/>
          <w:szCs w:val="22"/>
        </w:rPr>
      </w:pPr>
      <w:r w:rsidRPr="004006A5">
        <w:rPr>
          <w:rFonts w:ascii="Arial Narrow" w:hAnsi="Arial Narrow"/>
          <w:sz w:val="22"/>
          <w:szCs w:val="22"/>
        </w:rPr>
        <w:t>Zamawiający ma prawo zlecić realizację brakującej dostawy innemu podmiotowi na koszt i ryzyko Wykonawcy (wykonanie zastępcze).</w:t>
      </w:r>
    </w:p>
    <w:p w:rsidR="007717A6" w:rsidRPr="004006A5" w:rsidRDefault="007717A6" w:rsidP="00BC04ED">
      <w:pPr>
        <w:pStyle w:val="NormalnyWeb"/>
        <w:numPr>
          <w:ilvl w:val="0"/>
          <w:numId w:val="19"/>
        </w:numPr>
        <w:spacing w:before="0" w:beforeAutospacing="0" w:after="0" w:afterAutospacing="0"/>
        <w:jc w:val="both"/>
        <w:rPr>
          <w:rFonts w:ascii="Arial Narrow" w:hAnsi="Arial Narrow"/>
          <w:sz w:val="22"/>
          <w:szCs w:val="22"/>
        </w:rPr>
      </w:pPr>
      <w:r w:rsidRPr="004006A5">
        <w:rPr>
          <w:rFonts w:ascii="Arial Narrow" w:hAnsi="Arial Narrow"/>
          <w:sz w:val="22"/>
          <w:szCs w:val="22"/>
        </w:rPr>
        <w:t xml:space="preserve">Zamawiający poinformuje Wykonawcę o zamiarze zlecenia wykonania zastępczego, wyznaczając dodatkowy termin na realizację dostawy lub usunięcie uchybień, wynoszący: </w:t>
      </w:r>
      <w:r w:rsidRPr="004006A5">
        <w:rPr>
          <w:rFonts w:ascii="Arial Narrow" w:hAnsi="Arial Narrow"/>
          <w:b/>
          <w:bCs/>
          <w:sz w:val="22"/>
          <w:szCs w:val="22"/>
        </w:rPr>
        <w:t>1 dzień roboczy.</w:t>
      </w:r>
    </w:p>
    <w:p w:rsidR="007717A6" w:rsidRPr="004006A5" w:rsidRDefault="007717A6" w:rsidP="00BC04ED">
      <w:pPr>
        <w:pStyle w:val="NormalnyWeb"/>
        <w:numPr>
          <w:ilvl w:val="0"/>
          <w:numId w:val="19"/>
        </w:numPr>
        <w:spacing w:before="0" w:beforeAutospacing="0" w:after="0" w:afterAutospacing="0"/>
        <w:jc w:val="both"/>
        <w:rPr>
          <w:rFonts w:ascii="Arial Narrow" w:hAnsi="Arial Narrow"/>
          <w:sz w:val="22"/>
          <w:szCs w:val="22"/>
        </w:rPr>
      </w:pPr>
      <w:r w:rsidRPr="004006A5">
        <w:rPr>
          <w:rFonts w:ascii="Arial Narrow" w:hAnsi="Arial Narrow"/>
          <w:sz w:val="22"/>
          <w:szCs w:val="22"/>
        </w:rPr>
        <w:t xml:space="preserve">W przypadku zlecenia wykonania zastępczego, całkowite zobowiązanie Wykonawcy wobec Zamawiającego wynikające z niniejszej umowy zostanie pomniejszone </w:t>
      </w:r>
      <w:r w:rsidR="001F6768" w:rsidRPr="004006A5">
        <w:rPr>
          <w:rFonts w:ascii="Arial Narrow" w:hAnsi="Arial Narrow"/>
          <w:sz w:val="22"/>
          <w:szCs w:val="22"/>
        </w:rPr>
        <w:t>o</w:t>
      </w:r>
      <w:r w:rsidR="00E358AD" w:rsidRPr="004006A5">
        <w:rPr>
          <w:rFonts w:ascii="Arial Narrow" w:hAnsi="Arial Narrow"/>
          <w:sz w:val="22"/>
          <w:szCs w:val="22"/>
        </w:rPr>
        <w:t xml:space="preserve"> wartość niezrealizowanej dostawy zgodnie z załącznikiem nr 1 do umowy</w:t>
      </w:r>
      <w:r w:rsidR="003557A0" w:rsidRPr="004006A5">
        <w:rPr>
          <w:rFonts w:ascii="Arial Narrow" w:hAnsi="Arial Narrow"/>
          <w:sz w:val="22"/>
          <w:szCs w:val="22"/>
        </w:rPr>
        <w:t xml:space="preserve"> oraz</w:t>
      </w:r>
      <w:r w:rsidRPr="004006A5">
        <w:rPr>
          <w:rFonts w:ascii="Arial Narrow" w:hAnsi="Arial Narrow"/>
          <w:sz w:val="22"/>
          <w:szCs w:val="22"/>
        </w:rPr>
        <w:t xml:space="preserve"> uwzględnione w rozliczeniach finansowych między stronami i odpowiednio udokumentowane w notach obciążeniowych wystawionych przez Zamawiającego.</w:t>
      </w:r>
    </w:p>
    <w:p w:rsidR="00E358AD" w:rsidRPr="004006A5" w:rsidRDefault="00E358AD" w:rsidP="00BC04ED">
      <w:pPr>
        <w:pStyle w:val="NormalnyWeb"/>
        <w:numPr>
          <w:ilvl w:val="0"/>
          <w:numId w:val="19"/>
        </w:numPr>
        <w:spacing w:before="0" w:beforeAutospacing="0" w:after="0" w:afterAutospacing="0"/>
        <w:jc w:val="both"/>
        <w:rPr>
          <w:rFonts w:ascii="Arial Narrow" w:hAnsi="Arial Narrow"/>
          <w:sz w:val="22"/>
          <w:szCs w:val="22"/>
        </w:rPr>
      </w:pPr>
      <w:r w:rsidRPr="004006A5">
        <w:rPr>
          <w:rFonts w:ascii="Arial Narrow" w:hAnsi="Arial Narrow"/>
          <w:sz w:val="22"/>
          <w:szCs w:val="22"/>
        </w:rPr>
        <w:t>Wykonawca zobowiązany jest do pokrycia różnicy pomiędzy cenami wynikającymi z niniejszej umowy, a cenami towarów zakupionych przez Zamawiającego w ramach wykonania zastępczego.</w:t>
      </w:r>
    </w:p>
    <w:p w:rsidR="007717A6" w:rsidRPr="004006A5" w:rsidRDefault="007717A6" w:rsidP="00BC04ED">
      <w:pPr>
        <w:pStyle w:val="NormalnyWeb"/>
        <w:numPr>
          <w:ilvl w:val="0"/>
          <w:numId w:val="19"/>
        </w:numPr>
        <w:spacing w:before="0" w:beforeAutospacing="0" w:after="0" w:afterAutospacing="0"/>
        <w:jc w:val="both"/>
        <w:rPr>
          <w:rFonts w:ascii="Arial Narrow" w:hAnsi="Arial Narrow"/>
          <w:sz w:val="22"/>
          <w:szCs w:val="22"/>
        </w:rPr>
      </w:pPr>
      <w:r w:rsidRPr="004006A5">
        <w:rPr>
          <w:rFonts w:ascii="Arial Narrow" w:hAnsi="Arial Narrow"/>
          <w:sz w:val="22"/>
          <w:szCs w:val="22"/>
        </w:rPr>
        <w:t>Wykonanie zastępcze nie wyklucza możliwości dochodzenia przez Zamawiającego innych roszczeń wynikających z niniejszej umowy, w tym kar umownych oraz odszkodowań za ewentualne szkody powstałe w związku z niewykonaniem lub nienależytym wykonaniem zobowiązania przez Wykonawcę.</w:t>
      </w:r>
    </w:p>
    <w:p w:rsidR="007717A6" w:rsidRPr="004006A5" w:rsidRDefault="007717A6" w:rsidP="00BC04ED">
      <w:pPr>
        <w:pStyle w:val="NormalnyWeb"/>
        <w:numPr>
          <w:ilvl w:val="0"/>
          <w:numId w:val="19"/>
        </w:numPr>
        <w:spacing w:before="0" w:beforeAutospacing="0" w:after="0" w:afterAutospacing="0"/>
        <w:jc w:val="both"/>
        <w:rPr>
          <w:rFonts w:ascii="Arial Narrow" w:hAnsi="Arial Narrow"/>
          <w:sz w:val="22"/>
          <w:szCs w:val="22"/>
        </w:rPr>
      </w:pPr>
      <w:r w:rsidRPr="004006A5">
        <w:rPr>
          <w:rFonts w:ascii="Arial Narrow" w:hAnsi="Arial Narrow"/>
          <w:sz w:val="22"/>
          <w:szCs w:val="22"/>
        </w:rPr>
        <w:t>Zamawiający ma prawo potrącić wartość dostawy</w:t>
      </w:r>
      <w:r w:rsidR="00E358AD" w:rsidRPr="004006A5">
        <w:rPr>
          <w:rFonts w:ascii="Arial Narrow" w:hAnsi="Arial Narrow"/>
          <w:sz w:val="22"/>
          <w:szCs w:val="22"/>
        </w:rPr>
        <w:t xml:space="preserve"> w ramach wykonania zastępczego</w:t>
      </w:r>
      <w:r w:rsidRPr="004006A5">
        <w:rPr>
          <w:rFonts w:ascii="Arial Narrow" w:hAnsi="Arial Narrow"/>
          <w:sz w:val="22"/>
          <w:szCs w:val="22"/>
        </w:rPr>
        <w:t xml:space="preserve"> z należności wynikających z faktur wystawionych przez Wykonawcę w ramach niniejszej umowy.</w:t>
      </w:r>
    </w:p>
    <w:p w:rsidR="00681D42" w:rsidRPr="004006A5" w:rsidRDefault="00681D42" w:rsidP="00BC04ED">
      <w:pPr>
        <w:tabs>
          <w:tab w:val="left" w:pos="426"/>
        </w:tabs>
        <w:jc w:val="both"/>
        <w:rPr>
          <w:rFonts w:ascii="Arial Narrow" w:hAnsi="Arial Narrow" w:cs="Arial"/>
          <w:b/>
          <w:sz w:val="22"/>
          <w:szCs w:val="22"/>
        </w:rPr>
      </w:pPr>
    </w:p>
    <w:p w:rsidR="00A15C11" w:rsidRPr="004006A5" w:rsidRDefault="00A15C11" w:rsidP="00BC04ED">
      <w:pPr>
        <w:tabs>
          <w:tab w:val="left" w:pos="426"/>
        </w:tabs>
        <w:jc w:val="center"/>
        <w:rPr>
          <w:rFonts w:ascii="Arial Narrow" w:hAnsi="Arial Narrow" w:cs="Arial"/>
          <w:b/>
          <w:sz w:val="22"/>
          <w:szCs w:val="22"/>
        </w:rPr>
      </w:pPr>
      <w:bookmarkStart w:id="2" w:name="_Hlk183979703"/>
      <w:r w:rsidRPr="004006A5">
        <w:rPr>
          <w:rFonts w:ascii="Arial Narrow" w:hAnsi="Arial Narrow" w:cs="Arial"/>
          <w:b/>
          <w:sz w:val="22"/>
          <w:szCs w:val="22"/>
        </w:rPr>
        <w:t>§</w:t>
      </w:r>
      <w:r w:rsidR="00A54C5B" w:rsidRPr="004006A5">
        <w:rPr>
          <w:rFonts w:ascii="Arial Narrow" w:hAnsi="Arial Narrow" w:cs="Arial"/>
          <w:b/>
          <w:sz w:val="22"/>
          <w:szCs w:val="22"/>
        </w:rPr>
        <w:fldChar w:fldCharType="begin"/>
      </w:r>
      <w:r w:rsidR="00681D42" w:rsidRPr="004006A5">
        <w:rPr>
          <w:rFonts w:ascii="Arial Narrow" w:hAnsi="Arial Narrow" w:cs="Arial"/>
          <w:b/>
          <w:sz w:val="22"/>
          <w:szCs w:val="22"/>
        </w:rPr>
        <w:instrText xml:space="preserve"> SEQ Numer</w:instrText>
      </w:r>
      <w:r w:rsidR="00A54C5B" w:rsidRPr="004006A5">
        <w:rPr>
          <w:rFonts w:ascii="Arial Narrow" w:hAnsi="Arial Narrow" w:cs="Arial"/>
          <w:b/>
          <w:sz w:val="22"/>
          <w:szCs w:val="22"/>
        </w:rPr>
        <w:fldChar w:fldCharType="separate"/>
      </w:r>
      <w:r w:rsidR="00D543E6">
        <w:rPr>
          <w:rFonts w:ascii="Arial Narrow" w:hAnsi="Arial Narrow" w:cs="Arial"/>
          <w:b/>
          <w:noProof/>
          <w:sz w:val="22"/>
          <w:szCs w:val="22"/>
        </w:rPr>
        <w:t>6</w:t>
      </w:r>
      <w:r w:rsidR="00A54C5B" w:rsidRPr="004006A5">
        <w:rPr>
          <w:rFonts w:ascii="Arial Narrow" w:hAnsi="Arial Narrow" w:cs="Arial"/>
          <w:b/>
          <w:sz w:val="22"/>
          <w:szCs w:val="22"/>
        </w:rPr>
        <w:fldChar w:fldCharType="end"/>
      </w:r>
    </w:p>
    <w:p w:rsidR="00E52837" w:rsidRPr="004006A5" w:rsidRDefault="00681D42" w:rsidP="00BC04ED">
      <w:pPr>
        <w:tabs>
          <w:tab w:val="left" w:pos="426"/>
        </w:tabs>
        <w:jc w:val="center"/>
        <w:rPr>
          <w:rFonts w:ascii="Arial Narrow" w:hAnsi="Arial Narrow" w:cs="Arial"/>
          <w:b/>
          <w:sz w:val="22"/>
          <w:szCs w:val="22"/>
        </w:rPr>
      </w:pPr>
      <w:r w:rsidRPr="004006A5">
        <w:rPr>
          <w:rFonts w:ascii="Arial Narrow" w:hAnsi="Arial Narrow" w:cs="Arial"/>
          <w:b/>
          <w:sz w:val="22"/>
          <w:szCs w:val="22"/>
        </w:rPr>
        <w:t>KONTAKTY</w:t>
      </w:r>
    </w:p>
    <w:bookmarkEnd w:id="2"/>
    <w:p w:rsidR="002D4D78" w:rsidRPr="004006A5" w:rsidRDefault="002D4D78" w:rsidP="00BC04ED">
      <w:pPr>
        <w:numPr>
          <w:ilvl w:val="0"/>
          <w:numId w:val="8"/>
        </w:numPr>
        <w:overflowPunct w:val="0"/>
        <w:autoSpaceDE w:val="0"/>
        <w:jc w:val="both"/>
        <w:rPr>
          <w:rFonts w:ascii="Arial Narrow" w:hAnsi="Arial Narrow" w:cs="Arial Narrow"/>
          <w:sz w:val="22"/>
          <w:szCs w:val="22"/>
          <w:lang w:val="en-US"/>
        </w:rPr>
      </w:pPr>
      <w:r w:rsidRPr="004006A5">
        <w:rPr>
          <w:rFonts w:ascii="Arial Narrow" w:hAnsi="Arial Narrow" w:cs="Arial Narrow"/>
          <w:sz w:val="22"/>
          <w:szCs w:val="22"/>
        </w:rPr>
        <w:t xml:space="preserve">Nadzór ze strony </w:t>
      </w:r>
      <w:r w:rsidRPr="004006A5">
        <w:rPr>
          <w:rFonts w:ascii="Arial Narrow" w:hAnsi="Arial Narrow" w:cs="Arial Narrow"/>
          <w:b/>
          <w:sz w:val="22"/>
          <w:szCs w:val="22"/>
        </w:rPr>
        <w:t>Zamawiającego</w:t>
      </w:r>
      <w:r w:rsidRPr="004006A5">
        <w:rPr>
          <w:rFonts w:ascii="Arial Narrow" w:hAnsi="Arial Narrow" w:cs="Arial Narrow"/>
          <w:sz w:val="22"/>
          <w:szCs w:val="22"/>
        </w:rPr>
        <w:t xml:space="preserve"> nad realizacją przedmiotu umowy będzie pełnić: </w:t>
      </w:r>
      <w:r w:rsidRPr="004006A5">
        <w:rPr>
          <w:rFonts w:ascii="Arial Narrow" w:hAnsi="Arial Narrow" w:cs="Arial Narrow"/>
          <w:b/>
          <w:sz w:val="22"/>
          <w:szCs w:val="22"/>
        </w:rPr>
        <w:t>Szef Wydziału Zaopatrzenia Farmaceutycznego, Kierownik Apteki Zakładowej</w:t>
      </w:r>
      <w:r w:rsidR="005633B9" w:rsidRPr="004006A5">
        <w:rPr>
          <w:rFonts w:ascii="Arial Narrow" w:hAnsi="Arial Narrow" w:cs="Arial Narrow"/>
          <w:sz w:val="22"/>
          <w:szCs w:val="22"/>
          <w:lang w:val="en-US"/>
        </w:rPr>
        <w:t>tel. 261 417 390,</w:t>
      </w:r>
      <w:r w:rsidRPr="004006A5">
        <w:rPr>
          <w:rFonts w:ascii="Arial Narrow" w:hAnsi="Arial Narrow" w:cs="Arial Narrow"/>
          <w:sz w:val="22"/>
          <w:szCs w:val="22"/>
          <w:lang w:val="en-US"/>
        </w:rPr>
        <w:t xml:space="preserve"> e-mail:</w:t>
      </w:r>
      <w:r w:rsidR="00FB453E" w:rsidRPr="004006A5">
        <w:rPr>
          <w:rFonts w:ascii="Arial Narrow" w:hAnsi="Arial Narrow" w:cs="Arial Narrow"/>
          <w:sz w:val="22"/>
          <w:szCs w:val="22"/>
          <w:lang w:val="en-US"/>
        </w:rPr>
        <w:t xml:space="preserve"> </w:t>
      </w:r>
      <w:hyperlink r:id="rId13" w:history="1">
        <w:r w:rsidRPr="004006A5">
          <w:rPr>
            <w:rStyle w:val="Hipercze"/>
            <w:rFonts w:ascii="Arial Narrow" w:hAnsi="Arial Narrow"/>
            <w:sz w:val="22"/>
            <w:szCs w:val="22"/>
            <w:lang w:val="en-US"/>
          </w:rPr>
          <w:t>apteka.szpitalna@10wsk.mil.pl</w:t>
        </w:r>
      </w:hyperlink>
    </w:p>
    <w:p w:rsidR="002D4D78" w:rsidRPr="004006A5" w:rsidRDefault="002D4D78" w:rsidP="00BC04ED">
      <w:pPr>
        <w:numPr>
          <w:ilvl w:val="0"/>
          <w:numId w:val="8"/>
        </w:numPr>
        <w:tabs>
          <w:tab w:val="left" w:pos="360"/>
        </w:tabs>
        <w:overflowPunct w:val="0"/>
        <w:autoSpaceDE w:val="0"/>
        <w:jc w:val="both"/>
        <w:rPr>
          <w:rFonts w:ascii="Arial Narrow" w:hAnsi="Arial Narrow" w:cs="Arial Narrow"/>
          <w:sz w:val="22"/>
          <w:szCs w:val="22"/>
        </w:rPr>
      </w:pPr>
      <w:r w:rsidRPr="004006A5">
        <w:rPr>
          <w:rFonts w:ascii="Arial Narrow" w:hAnsi="Arial Narrow" w:cs="Arial Narrow"/>
          <w:sz w:val="22"/>
          <w:szCs w:val="22"/>
        </w:rPr>
        <w:t xml:space="preserve">Upoważnioną osobą do kontaktu z Wykonawcą jest: Kierownik Apteki Zakładowej: tel. 261 416 167, e-mail: </w:t>
      </w:r>
      <w:hyperlink r:id="rId14" w:history="1">
        <w:r w:rsidRPr="004006A5">
          <w:rPr>
            <w:rStyle w:val="Hipercze"/>
            <w:rFonts w:ascii="Arial Narrow" w:hAnsi="Arial Narrow"/>
            <w:sz w:val="22"/>
            <w:szCs w:val="22"/>
          </w:rPr>
          <w:t>apteka.szpitalna@10wsk.mil.pl</w:t>
        </w:r>
      </w:hyperlink>
      <w:r w:rsidR="003557A0" w:rsidRPr="004006A5">
        <w:t xml:space="preserve"> </w:t>
      </w:r>
      <w:r w:rsidR="003557A0" w:rsidRPr="004006A5">
        <w:rPr>
          <w:rFonts w:ascii="Arial Narrow" w:hAnsi="Arial Narrow"/>
        </w:rPr>
        <w:t>lub wyznaczona osoba zastępująca</w:t>
      </w:r>
      <w:r w:rsidR="003557A0" w:rsidRPr="004006A5">
        <w:t>.</w:t>
      </w:r>
    </w:p>
    <w:p w:rsidR="00C8597D" w:rsidRPr="00697909" w:rsidRDefault="002D4D78" w:rsidP="00BC04ED">
      <w:pPr>
        <w:numPr>
          <w:ilvl w:val="0"/>
          <w:numId w:val="7"/>
        </w:numPr>
        <w:tabs>
          <w:tab w:val="left" w:pos="360"/>
        </w:tabs>
        <w:overflowPunct w:val="0"/>
        <w:autoSpaceDE w:val="0"/>
        <w:jc w:val="both"/>
        <w:rPr>
          <w:rFonts w:ascii="Arial Narrow" w:hAnsi="Arial Narrow"/>
          <w:sz w:val="22"/>
          <w:szCs w:val="22"/>
        </w:rPr>
      </w:pPr>
      <w:r w:rsidRPr="00697909">
        <w:rPr>
          <w:rFonts w:ascii="Arial Narrow" w:hAnsi="Arial Narrow" w:cs="Arial Narrow"/>
          <w:sz w:val="22"/>
          <w:szCs w:val="22"/>
        </w:rPr>
        <w:t xml:space="preserve">Nadzór nad realizacją umowy ze strony </w:t>
      </w:r>
      <w:r w:rsidRPr="00697909">
        <w:rPr>
          <w:rFonts w:ascii="Arial Narrow" w:hAnsi="Arial Narrow" w:cs="Arial Narrow"/>
          <w:b/>
          <w:sz w:val="22"/>
          <w:szCs w:val="22"/>
        </w:rPr>
        <w:t>Wykonawcy</w:t>
      </w:r>
      <w:r w:rsidRPr="00697909">
        <w:rPr>
          <w:rFonts w:ascii="Arial Narrow" w:hAnsi="Arial Narrow" w:cs="Arial Narrow"/>
          <w:sz w:val="22"/>
          <w:szCs w:val="22"/>
        </w:rPr>
        <w:t xml:space="preserve"> będzie pełnić</w:t>
      </w:r>
      <w:r w:rsidR="00363FC0" w:rsidRPr="00697909">
        <w:rPr>
          <w:rFonts w:ascii="Arial Narrow" w:hAnsi="Arial Narrow" w:cs="Arial Narrow"/>
          <w:sz w:val="22"/>
          <w:szCs w:val="22"/>
        </w:rPr>
        <w:t>:</w:t>
      </w:r>
      <w:r w:rsidR="00697909" w:rsidRPr="00697909">
        <w:rPr>
          <w:rFonts w:ascii="Arial Narrow" w:hAnsi="Arial Narrow" w:cs="Arial Narrow"/>
          <w:sz w:val="22"/>
          <w:szCs w:val="22"/>
        </w:rPr>
        <w:t xml:space="preserve"> </w:t>
      </w:r>
      <w:r w:rsidRPr="00697909">
        <w:rPr>
          <w:rFonts w:ascii="Arial Narrow" w:hAnsi="Arial Narrow" w:cs="Arial Narrow"/>
          <w:sz w:val="22"/>
          <w:szCs w:val="22"/>
        </w:rPr>
        <w:t>.........................................</w:t>
      </w:r>
      <w:r w:rsidRPr="00697909">
        <w:rPr>
          <w:rFonts w:ascii="Arial Narrow" w:hAnsi="Arial Narrow" w:cs="Arial Narrow"/>
          <w:b/>
          <w:sz w:val="22"/>
          <w:szCs w:val="22"/>
        </w:rPr>
        <w:t xml:space="preserve"> tel. </w:t>
      </w:r>
      <w:r w:rsidRPr="00697909">
        <w:rPr>
          <w:rFonts w:ascii="Arial Narrow" w:hAnsi="Arial Narrow" w:cs="Arial Narrow"/>
          <w:sz w:val="22"/>
          <w:szCs w:val="22"/>
        </w:rPr>
        <w:t>......................................</w:t>
      </w:r>
      <w:r w:rsidRPr="00697909">
        <w:rPr>
          <w:rFonts w:ascii="Arial Narrow" w:hAnsi="Arial Narrow" w:cs="Arial Narrow"/>
          <w:b/>
          <w:sz w:val="22"/>
          <w:szCs w:val="22"/>
        </w:rPr>
        <w:t xml:space="preserve"> email: </w:t>
      </w:r>
      <w:r w:rsidRPr="00697909">
        <w:rPr>
          <w:rFonts w:ascii="Arial Narrow" w:hAnsi="Arial Narrow" w:cs="Arial Narrow"/>
          <w:sz w:val="22"/>
          <w:szCs w:val="22"/>
        </w:rPr>
        <w:t>………………………………….</w:t>
      </w:r>
    </w:p>
    <w:p w:rsidR="00987D5B" w:rsidRPr="004006A5" w:rsidRDefault="00987D5B" w:rsidP="00BC04ED">
      <w:pPr>
        <w:pStyle w:val="Akapitzlist"/>
        <w:numPr>
          <w:ilvl w:val="0"/>
          <w:numId w:val="7"/>
        </w:numPr>
        <w:overflowPunct w:val="0"/>
        <w:autoSpaceDE w:val="0"/>
        <w:jc w:val="both"/>
        <w:rPr>
          <w:rFonts w:ascii="Arial Narrow" w:hAnsi="Arial Narrow"/>
          <w:sz w:val="22"/>
          <w:szCs w:val="22"/>
        </w:rPr>
      </w:pPr>
      <w:r w:rsidRPr="004006A5">
        <w:rPr>
          <w:rFonts w:ascii="Arial Narrow" w:hAnsi="Arial Narrow"/>
          <w:sz w:val="22"/>
          <w:szCs w:val="22"/>
        </w:rPr>
        <w:t>W przypadku braku wskazania osoby kontaktowej, wszelkie pisma Zamawiającego uznaje się za skutecznie doręczone na adres siedziby Wykonawcy wskazany w umowie.</w:t>
      </w:r>
    </w:p>
    <w:p w:rsidR="00272CBB" w:rsidRPr="004006A5" w:rsidRDefault="00C8597D" w:rsidP="00BC04ED">
      <w:pPr>
        <w:pStyle w:val="Akapitzlist"/>
        <w:numPr>
          <w:ilvl w:val="0"/>
          <w:numId w:val="7"/>
        </w:numPr>
        <w:overflowPunct w:val="0"/>
        <w:autoSpaceDE w:val="0"/>
        <w:jc w:val="both"/>
        <w:rPr>
          <w:rFonts w:ascii="Arial Narrow" w:hAnsi="Arial Narrow"/>
          <w:sz w:val="22"/>
          <w:szCs w:val="22"/>
        </w:rPr>
      </w:pPr>
      <w:r w:rsidRPr="004006A5">
        <w:rPr>
          <w:rFonts w:ascii="Arial Narrow" w:hAnsi="Arial Narrow" w:cs="Arial Narrow"/>
          <w:bCs/>
          <w:sz w:val="22"/>
          <w:szCs w:val="22"/>
        </w:rPr>
        <w:t>Zmiana osób wskazanych w ust. 1–3 nie wymaga aneksu do umowy, pod warunkiem wcześniejszego pisemnego zgłoszenia Zamawiającemu/</w:t>
      </w:r>
      <w:r w:rsidR="00B13A94" w:rsidRPr="004006A5">
        <w:rPr>
          <w:rFonts w:ascii="Arial Narrow" w:hAnsi="Arial Narrow" w:cs="Arial Narrow"/>
          <w:bCs/>
          <w:sz w:val="22"/>
          <w:szCs w:val="22"/>
        </w:rPr>
        <w:t xml:space="preserve"> </w:t>
      </w:r>
      <w:r w:rsidRPr="004006A5">
        <w:rPr>
          <w:rFonts w:ascii="Arial Narrow" w:hAnsi="Arial Narrow" w:cs="Arial Narrow"/>
          <w:bCs/>
          <w:sz w:val="22"/>
          <w:szCs w:val="22"/>
        </w:rPr>
        <w:t>Wykonawcy w terminie nie krótszym niż 3 dni robocze przed planowaną zmianą. Zgłoszenie może być dokonane w formie pisemnej lub elektronicznej na adresy e-mail wskazane w umowie.</w:t>
      </w:r>
    </w:p>
    <w:p w:rsidR="00E52837" w:rsidRPr="004006A5" w:rsidRDefault="00E52837" w:rsidP="00BC04ED">
      <w:pPr>
        <w:tabs>
          <w:tab w:val="left" w:pos="426"/>
        </w:tabs>
        <w:jc w:val="center"/>
        <w:rPr>
          <w:rFonts w:ascii="Arial Narrow" w:hAnsi="Arial Narrow" w:cs="Arial"/>
          <w:b/>
          <w:sz w:val="22"/>
          <w:szCs w:val="22"/>
        </w:rPr>
      </w:pPr>
      <w:r w:rsidRPr="004006A5">
        <w:rPr>
          <w:rFonts w:ascii="Arial Narrow" w:hAnsi="Arial Narrow" w:cs="Arial"/>
          <w:b/>
          <w:sz w:val="22"/>
          <w:szCs w:val="22"/>
        </w:rPr>
        <w:t>§</w:t>
      </w:r>
      <w:r w:rsidR="00A54C5B" w:rsidRPr="004006A5">
        <w:rPr>
          <w:rFonts w:ascii="Arial Narrow" w:hAnsi="Arial Narrow" w:cs="Arial"/>
          <w:b/>
          <w:sz w:val="22"/>
          <w:szCs w:val="22"/>
        </w:rPr>
        <w:fldChar w:fldCharType="begin"/>
      </w:r>
      <w:r w:rsidR="006B45AF" w:rsidRPr="004006A5">
        <w:rPr>
          <w:rFonts w:ascii="Arial Narrow" w:hAnsi="Arial Narrow" w:cs="Arial"/>
          <w:b/>
          <w:sz w:val="22"/>
          <w:szCs w:val="22"/>
        </w:rPr>
        <w:instrText xml:space="preserve"> SEQ Numer</w:instrText>
      </w:r>
      <w:r w:rsidR="00A54C5B" w:rsidRPr="004006A5">
        <w:rPr>
          <w:rFonts w:ascii="Arial Narrow" w:hAnsi="Arial Narrow" w:cs="Arial"/>
          <w:b/>
          <w:sz w:val="22"/>
          <w:szCs w:val="22"/>
        </w:rPr>
        <w:fldChar w:fldCharType="separate"/>
      </w:r>
      <w:r w:rsidR="00D543E6">
        <w:rPr>
          <w:rFonts w:ascii="Arial Narrow" w:hAnsi="Arial Narrow" w:cs="Arial"/>
          <w:b/>
          <w:noProof/>
          <w:sz w:val="22"/>
          <w:szCs w:val="22"/>
        </w:rPr>
        <w:t>7</w:t>
      </w:r>
      <w:r w:rsidR="00A54C5B" w:rsidRPr="004006A5">
        <w:rPr>
          <w:rFonts w:ascii="Arial Narrow" w:hAnsi="Arial Narrow" w:cs="Arial"/>
          <w:b/>
          <w:sz w:val="22"/>
          <w:szCs w:val="22"/>
        </w:rPr>
        <w:fldChar w:fldCharType="end"/>
      </w:r>
    </w:p>
    <w:p w:rsidR="00A15C11" w:rsidRPr="004006A5" w:rsidRDefault="00C2365C" w:rsidP="00BC04ED">
      <w:pPr>
        <w:jc w:val="center"/>
        <w:rPr>
          <w:rFonts w:ascii="Arial Narrow" w:hAnsi="Arial Narrow" w:cs="Arial"/>
          <w:b/>
          <w:sz w:val="22"/>
          <w:szCs w:val="22"/>
        </w:rPr>
      </w:pPr>
      <w:r w:rsidRPr="004006A5">
        <w:rPr>
          <w:rFonts w:ascii="Arial Narrow" w:hAnsi="Arial Narrow" w:cs="Arial"/>
          <w:b/>
          <w:sz w:val="22"/>
          <w:szCs w:val="22"/>
        </w:rPr>
        <w:t>ROZLICZENIE FINANSOWE UMOWY</w:t>
      </w:r>
    </w:p>
    <w:p w:rsidR="002D4D78" w:rsidRPr="004006A5" w:rsidRDefault="002D4D78" w:rsidP="00BC04ED">
      <w:pPr>
        <w:numPr>
          <w:ilvl w:val="0"/>
          <w:numId w:val="9"/>
        </w:numPr>
        <w:tabs>
          <w:tab w:val="left" w:pos="360"/>
        </w:tabs>
        <w:overflowPunct w:val="0"/>
        <w:autoSpaceDE w:val="0"/>
        <w:ind w:left="357" w:hanging="357"/>
        <w:jc w:val="both"/>
        <w:rPr>
          <w:rFonts w:ascii="Arial Narrow" w:hAnsi="Arial Narrow"/>
          <w:sz w:val="22"/>
          <w:szCs w:val="22"/>
        </w:rPr>
      </w:pPr>
      <w:r w:rsidRPr="004006A5">
        <w:rPr>
          <w:rFonts w:ascii="Arial Narrow" w:hAnsi="Arial Narrow" w:cs="Arial Narrow"/>
          <w:sz w:val="22"/>
          <w:szCs w:val="22"/>
        </w:rPr>
        <w:t>Wartością umowy jest suma wartości dostaw przewidzianych do zrealizowania w okresie trwania umowy.</w:t>
      </w:r>
    </w:p>
    <w:p w:rsidR="002D4D78" w:rsidRPr="004006A5" w:rsidRDefault="002D4D78" w:rsidP="00BC04ED">
      <w:pPr>
        <w:pStyle w:val="Tekstpodstawowy"/>
        <w:numPr>
          <w:ilvl w:val="0"/>
          <w:numId w:val="9"/>
        </w:numPr>
        <w:rPr>
          <w:rFonts w:ascii="Arial Narrow" w:hAnsi="Arial Narrow"/>
          <w:sz w:val="22"/>
          <w:szCs w:val="22"/>
        </w:rPr>
      </w:pPr>
      <w:r w:rsidRPr="004006A5">
        <w:rPr>
          <w:rFonts w:ascii="Arial Narrow" w:hAnsi="Arial Narrow" w:cs="Arial Narrow"/>
          <w:sz w:val="22"/>
          <w:szCs w:val="22"/>
        </w:rPr>
        <w:t>Ceny podane w załączniku nr 1 do umowy w okresie obowiązywania niniejszej umowy mogą ulec zmianom w</w:t>
      </w:r>
      <w:r w:rsidR="00A36DD5" w:rsidRPr="004006A5">
        <w:rPr>
          <w:rFonts w:ascii="Arial Narrow" w:hAnsi="Arial Narrow" w:cs="Arial Narrow"/>
          <w:sz w:val="22"/>
          <w:szCs w:val="22"/>
        </w:rPr>
        <w:t>yłącznie w</w:t>
      </w:r>
      <w:r w:rsidRPr="004006A5">
        <w:rPr>
          <w:rFonts w:ascii="Arial Narrow" w:hAnsi="Arial Narrow" w:cs="Arial Narrow"/>
          <w:sz w:val="22"/>
          <w:szCs w:val="22"/>
        </w:rPr>
        <w:t xml:space="preserve"> zakresie określonym w § </w:t>
      </w:r>
      <w:r w:rsidR="001550D6" w:rsidRPr="004006A5">
        <w:rPr>
          <w:rFonts w:ascii="Arial Narrow" w:hAnsi="Arial Narrow" w:cs="Arial Narrow"/>
          <w:sz w:val="22"/>
          <w:szCs w:val="22"/>
        </w:rPr>
        <w:t>11</w:t>
      </w:r>
      <w:r w:rsidR="00DD2A22" w:rsidRPr="004006A5">
        <w:rPr>
          <w:rFonts w:ascii="Arial Narrow" w:hAnsi="Arial Narrow" w:cs="Arial Narrow"/>
          <w:sz w:val="22"/>
          <w:szCs w:val="22"/>
        </w:rPr>
        <w:t xml:space="preserve"> </w:t>
      </w:r>
      <w:r w:rsidR="00A36DD5" w:rsidRPr="004006A5">
        <w:rPr>
          <w:rFonts w:ascii="Arial Narrow" w:hAnsi="Arial Narrow" w:cs="Arial Narrow"/>
          <w:sz w:val="22"/>
          <w:szCs w:val="22"/>
        </w:rPr>
        <w:t xml:space="preserve">i § </w:t>
      </w:r>
      <w:r w:rsidR="008D1FBB" w:rsidRPr="004006A5">
        <w:rPr>
          <w:rFonts w:ascii="Arial Narrow" w:hAnsi="Arial Narrow" w:cs="Arial Narrow"/>
          <w:sz w:val="22"/>
          <w:szCs w:val="22"/>
        </w:rPr>
        <w:t>1</w:t>
      </w:r>
      <w:r w:rsidR="001550D6" w:rsidRPr="004006A5">
        <w:rPr>
          <w:rFonts w:ascii="Arial Narrow" w:hAnsi="Arial Narrow" w:cs="Arial Narrow"/>
          <w:sz w:val="22"/>
          <w:szCs w:val="22"/>
        </w:rPr>
        <w:t xml:space="preserve">2 </w:t>
      </w:r>
      <w:r w:rsidRPr="004006A5">
        <w:rPr>
          <w:rFonts w:ascii="Arial Narrow" w:hAnsi="Arial Narrow" w:cs="Arial Narrow"/>
          <w:sz w:val="22"/>
          <w:szCs w:val="22"/>
        </w:rPr>
        <w:t>umowy.</w:t>
      </w:r>
    </w:p>
    <w:p w:rsidR="00E239FA" w:rsidRPr="004006A5" w:rsidRDefault="002D4D78" w:rsidP="00BC04ED">
      <w:pPr>
        <w:ind w:left="360"/>
        <w:jc w:val="both"/>
        <w:rPr>
          <w:rFonts w:ascii="Arial Narrow" w:hAnsi="Arial Narrow"/>
          <w:sz w:val="22"/>
          <w:szCs w:val="22"/>
        </w:rPr>
      </w:pPr>
      <w:r w:rsidRPr="004006A5">
        <w:rPr>
          <w:rFonts w:ascii="Arial Narrow" w:hAnsi="Arial Narrow" w:cs="Arial Narrow"/>
          <w:sz w:val="22"/>
          <w:szCs w:val="22"/>
        </w:rPr>
        <w:t xml:space="preserve">Ceny podane w załączniku nr 1 do umowy w okresie obowiązywania niniejszej umowy umożliwiają pełne rozliczenie </w:t>
      </w:r>
      <w:r w:rsidR="006F7992" w:rsidRPr="004006A5">
        <w:rPr>
          <w:rFonts w:ascii="Arial Narrow" w:hAnsi="Arial Narrow" w:cs="Arial Narrow"/>
          <w:sz w:val="22"/>
          <w:szCs w:val="22"/>
        </w:rPr>
        <w:t xml:space="preserve">leków z programów lekowych i chemioterapii zgodnie z </w:t>
      </w:r>
      <w:r w:rsidR="006F7992" w:rsidRPr="004006A5">
        <w:rPr>
          <w:rFonts w:ascii="Arial Narrow" w:hAnsi="Arial Narrow"/>
          <w:sz w:val="22"/>
          <w:szCs w:val="22"/>
        </w:rPr>
        <w:t>aktualnym obwieszczeniu Ministra Zdrowia w sprawie wykazu refundowanych leków, środków spożywczych specjalnego przeznaczenia żywieniowego oraz wyrobów medycznych.</w:t>
      </w:r>
    </w:p>
    <w:p w:rsidR="002D4D78" w:rsidRPr="004006A5" w:rsidRDefault="002D4D78" w:rsidP="00BC04ED">
      <w:pPr>
        <w:numPr>
          <w:ilvl w:val="0"/>
          <w:numId w:val="9"/>
        </w:numPr>
        <w:tabs>
          <w:tab w:val="left" w:pos="360"/>
        </w:tabs>
        <w:overflowPunct w:val="0"/>
        <w:autoSpaceDE w:val="0"/>
        <w:jc w:val="both"/>
        <w:rPr>
          <w:rFonts w:ascii="Arial Narrow" w:hAnsi="Arial Narrow"/>
          <w:sz w:val="22"/>
          <w:szCs w:val="22"/>
        </w:rPr>
      </w:pPr>
      <w:r w:rsidRPr="004006A5">
        <w:rPr>
          <w:rFonts w:ascii="Arial Narrow" w:hAnsi="Arial Narrow" w:cs="Arial Narrow"/>
          <w:sz w:val="22"/>
          <w:szCs w:val="22"/>
        </w:rPr>
        <w:t>Jako walutę płatności przyjmuje się PLN.</w:t>
      </w:r>
    </w:p>
    <w:p w:rsidR="002D4D78" w:rsidRPr="004006A5" w:rsidRDefault="002D4D78" w:rsidP="00BC04ED">
      <w:pPr>
        <w:numPr>
          <w:ilvl w:val="0"/>
          <w:numId w:val="9"/>
        </w:numPr>
        <w:tabs>
          <w:tab w:val="left" w:pos="360"/>
        </w:tabs>
        <w:overflowPunct w:val="0"/>
        <w:autoSpaceDE w:val="0"/>
        <w:ind w:left="357" w:hanging="357"/>
        <w:jc w:val="both"/>
        <w:rPr>
          <w:rFonts w:ascii="Arial Narrow" w:hAnsi="Arial Narrow"/>
          <w:sz w:val="22"/>
          <w:szCs w:val="22"/>
        </w:rPr>
      </w:pPr>
      <w:r w:rsidRPr="004006A5">
        <w:rPr>
          <w:rFonts w:ascii="Arial Narrow" w:hAnsi="Arial Narrow" w:cs="Arial Narrow"/>
          <w:color w:val="000000"/>
          <w:sz w:val="22"/>
          <w:szCs w:val="22"/>
        </w:rPr>
        <w:lastRenderedPageBreak/>
        <w:t xml:space="preserve">Płatność nastąpi przelewem na konto bankowe podane na fakturze w </w:t>
      </w:r>
      <w:r w:rsidRPr="004006A5">
        <w:rPr>
          <w:rFonts w:ascii="Arial Narrow" w:hAnsi="Arial Narrow" w:cs="Arial Narrow"/>
          <w:sz w:val="22"/>
          <w:szCs w:val="22"/>
        </w:rPr>
        <w:t xml:space="preserve">ciągu </w:t>
      </w:r>
      <w:r w:rsidRPr="004006A5">
        <w:rPr>
          <w:rFonts w:ascii="Arial Narrow" w:hAnsi="Arial Narrow" w:cs="Arial Narrow"/>
          <w:b/>
          <w:sz w:val="22"/>
          <w:szCs w:val="22"/>
        </w:rPr>
        <w:t>60 dni</w:t>
      </w:r>
      <w:r w:rsidRPr="004006A5">
        <w:rPr>
          <w:rFonts w:ascii="Arial Narrow" w:hAnsi="Arial Narrow" w:cs="Arial Narrow"/>
          <w:color w:val="000000"/>
          <w:sz w:val="22"/>
          <w:szCs w:val="22"/>
        </w:rPr>
        <w:t xml:space="preserve"> licząc od dnia dostarczenia prawidłowo wystawionej faktury do siedziby </w:t>
      </w:r>
      <w:r w:rsidRPr="004006A5">
        <w:rPr>
          <w:rFonts w:ascii="Arial Narrow" w:hAnsi="Arial Narrow" w:cs="Arial Narrow"/>
          <w:b/>
          <w:color w:val="000000"/>
          <w:sz w:val="22"/>
          <w:szCs w:val="22"/>
        </w:rPr>
        <w:t>Zamawiającego</w:t>
      </w:r>
      <w:r w:rsidRPr="004006A5">
        <w:rPr>
          <w:rFonts w:ascii="Arial Narrow" w:hAnsi="Arial Narrow" w:cs="Arial Narrow"/>
          <w:color w:val="000000"/>
          <w:sz w:val="22"/>
          <w:szCs w:val="22"/>
        </w:rPr>
        <w:t>, z wyjątkiem sytuacji złożenia reklamacji, kiedy bieg terminu płatności faktury rozpoczyna się z dniem pozytywnego załatwienia reklamacji.</w:t>
      </w:r>
    </w:p>
    <w:p w:rsidR="002D4D78" w:rsidRPr="004006A5" w:rsidRDefault="002D4D78" w:rsidP="00BC04ED">
      <w:pPr>
        <w:numPr>
          <w:ilvl w:val="0"/>
          <w:numId w:val="9"/>
        </w:numPr>
        <w:tabs>
          <w:tab w:val="left" w:pos="360"/>
        </w:tabs>
        <w:overflowPunct w:val="0"/>
        <w:autoSpaceDE w:val="0"/>
        <w:ind w:left="357" w:hanging="357"/>
        <w:jc w:val="both"/>
        <w:rPr>
          <w:rFonts w:ascii="Arial Narrow" w:hAnsi="Arial Narrow"/>
          <w:sz w:val="22"/>
          <w:szCs w:val="22"/>
        </w:rPr>
      </w:pPr>
      <w:r w:rsidRPr="004006A5">
        <w:rPr>
          <w:rFonts w:ascii="Arial Narrow" w:hAnsi="Arial Narrow" w:cs="Arial Narrow"/>
          <w:iCs/>
          <w:sz w:val="22"/>
          <w:szCs w:val="22"/>
        </w:rPr>
        <w:t xml:space="preserve">Za datę płatności przyjmuje się dzień obciążenia na rachunku bankowym </w:t>
      </w:r>
      <w:r w:rsidRPr="004006A5">
        <w:rPr>
          <w:rFonts w:ascii="Arial Narrow" w:hAnsi="Arial Narrow" w:cs="Arial Narrow"/>
          <w:b/>
          <w:iCs/>
          <w:sz w:val="22"/>
          <w:szCs w:val="22"/>
        </w:rPr>
        <w:t>Zamawiającego.</w:t>
      </w:r>
    </w:p>
    <w:p w:rsidR="00554537" w:rsidRPr="004006A5" w:rsidRDefault="00554537" w:rsidP="00BC04ED">
      <w:pPr>
        <w:pStyle w:val="Bezodstpw"/>
        <w:jc w:val="both"/>
        <w:rPr>
          <w:rFonts w:ascii="Arial Narrow" w:hAnsi="Arial Narrow" w:cs="Arial"/>
          <w:b/>
        </w:rPr>
      </w:pPr>
    </w:p>
    <w:p w:rsidR="006C1808" w:rsidRPr="004006A5" w:rsidRDefault="006C1808" w:rsidP="00BC04ED">
      <w:pPr>
        <w:pStyle w:val="Bezodstpw"/>
        <w:jc w:val="center"/>
        <w:rPr>
          <w:rFonts w:ascii="Arial Narrow" w:hAnsi="Arial Narrow" w:cs="Arial"/>
          <w:b/>
        </w:rPr>
      </w:pPr>
      <w:r w:rsidRPr="004006A5">
        <w:rPr>
          <w:rFonts w:ascii="Arial Narrow" w:hAnsi="Arial Narrow" w:cs="Arial"/>
          <w:b/>
        </w:rPr>
        <w:t>§</w:t>
      </w:r>
      <w:bookmarkStart w:id="3" w:name="_Hlk183981951"/>
      <w:r w:rsidR="00A54C5B" w:rsidRPr="004006A5">
        <w:rPr>
          <w:rFonts w:ascii="Arial Narrow" w:hAnsi="Arial Narrow" w:cs="Arial"/>
          <w:b/>
        </w:rPr>
        <w:fldChar w:fldCharType="begin"/>
      </w:r>
      <w:r w:rsidR="006B45AF" w:rsidRPr="004006A5">
        <w:rPr>
          <w:rFonts w:ascii="Arial Narrow" w:hAnsi="Arial Narrow" w:cs="Arial"/>
          <w:b/>
        </w:rPr>
        <w:instrText xml:space="preserve"> SEQ Numer</w:instrText>
      </w:r>
      <w:r w:rsidR="00A54C5B" w:rsidRPr="004006A5">
        <w:rPr>
          <w:rFonts w:ascii="Arial Narrow" w:hAnsi="Arial Narrow" w:cs="Arial"/>
          <w:b/>
        </w:rPr>
        <w:fldChar w:fldCharType="separate"/>
      </w:r>
      <w:r w:rsidR="00D543E6">
        <w:rPr>
          <w:rFonts w:ascii="Arial Narrow" w:hAnsi="Arial Narrow" w:cs="Arial"/>
          <w:b/>
          <w:noProof/>
        </w:rPr>
        <w:t>8</w:t>
      </w:r>
      <w:r w:rsidR="00A54C5B" w:rsidRPr="004006A5">
        <w:rPr>
          <w:rFonts w:ascii="Arial Narrow" w:hAnsi="Arial Narrow" w:cs="Arial"/>
          <w:b/>
        </w:rPr>
        <w:fldChar w:fldCharType="end"/>
      </w:r>
      <w:bookmarkEnd w:id="3"/>
    </w:p>
    <w:p w:rsidR="00554537" w:rsidRPr="004006A5" w:rsidRDefault="00C2365C" w:rsidP="00BC04ED">
      <w:pPr>
        <w:pStyle w:val="Bezodstpw"/>
        <w:jc w:val="center"/>
        <w:rPr>
          <w:rFonts w:ascii="Arial Narrow" w:hAnsi="Arial Narrow" w:cs="Arial"/>
          <w:b/>
        </w:rPr>
      </w:pPr>
      <w:r w:rsidRPr="004006A5">
        <w:rPr>
          <w:rFonts w:ascii="Arial Narrow" w:hAnsi="Arial Narrow" w:cs="Arial"/>
          <w:b/>
        </w:rPr>
        <w:t>REKLAMACJA, GWARANCJA</w:t>
      </w:r>
    </w:p>
    <w:p w:rsidR="00DD51DF" w:rsidRPr="004006A5" w:rsidRDefault="00DD51DF" w:rsidP="00BC04ED">
      <w:pPr>
        <w:numPr>
          <w:ilvl w:val="0"/>
          <w:numId w:val="16"/>
        </w:numPr>
        <w:overflowPunct w:val="0"/>
        <w:autoSpaceDE w:val="0"/>
        <w:jc w:val="both"/>
        <w:rPr>
          <w:rFonts w:ascii="Arial Narrow" w:hAnsi="Arial Narrow"/>
          <w:sz w:val="22"/>
          <w:szCs w:val="22"/>
        </w:rPr>
      </w:pPr>
      <w:r w:rsidRPr="004006A5">
        <w:rPr>
          <w:rFonts w:ascii="Arial Narrow" w:hAnsi="Arial Narrow" w:cs="Arial Narrow"/>
          <w:color w:val="000000"/>
          <w:sz w:val="22"/>
          <w:szCs w:val="22"/>
        </w:rPr>
        <w:t>Zamawiający ma prawo do zwrotu leku bez podania przyczyny do Wykonawcy w ciągu 3 dni roboczych od dnia otrzymania leku.</w:t>
      </w:r>
    </w:p>
    <w:p w:rsidR="002D4D78" w:rsidRPr="004006A5" w:rsidRDefault="002D4D78" w:rsidP="00BC04ED">
      <w:pPr>
        <w:numPr>
          <w:ilvl w:val="0"/>
          <w:numId w:val="16"/>
        </w:numPr>
        <w:overflowPunct w:val="0"/>
        <w:autoSpaceDE w:val="0"/>
        <w:jc w:val="both"/>
        <w:rPr>
          <w:rFonts w:ascii="Arial Narrow" w:hAnsi="Arial Narrow"/>
          <w:sz w:val="22"/>
          <w:szCs w:val="22"/>
        </w:rPr>
      </w:pPr>
      <w:r w:rsidRPr="004006A5">
        <w:rPr>
          <w:rFonts w:ascii="Arial Narrow" w:hAnsi="Arial Narrow" w:cs="Arial Narrow"/>
          <w:b/>
          <w:sz w:val="22"/>
          <w:szCs w:val="22"/>
        </w:rPr>
        <w:t>Zamawiający</w:t>
      </w:r>
      <w:r w:rsidRPr="004006A5">
        <w:rPr>
          <w:rFonts w:ascii="Arial Narrow" w:hAnsi="Arial Narrow" w:cs="Arial Narrow"/>
          <w:sz w:val="22"/>
          <w:szCs w:val="22"/>
        </w:rPr>
        <w:t xml:space="preserve"> ma prawo do złożenia reklamacji w przypadku ujawnienia przy odbiorze partii towaru</w:t>
      </w:r>
      <w:r w:rsidR="00A36DD5" w:rsidRPr="004006A5">
        <w:rPr>
          <w:rFonts w:ascii="Arial Narrow" w:hAnsi="Arial Narrow" w:cs="Arial Narrow"/>
          <w:sz w:val="22"/>
          <w:szCs w:val="22"/>
        </w:rPr>
        <w:t xml:space="preserve">, jej wad, </w:t>
      </w:r>
      <w:r w:rsidR="00DD2A22" w:rsidRPr="004006A5">
        <w:rPr>
          <w:rFonts w:ascii="Arial Narrow" w:hAnsi="Arial Narrow" w:cs="Arial Narrow"/>
          <w:sz w:val="22"/>
          <w:szCs w:val="22"/>
        </w:rPr>
        <w:t>w szczególności:</w:t>
      </w:r>
    </w:p>
    <w:p w:rsidR="002D4D78" w:rsidRPr="004006A5" w:rsidRDefault="002D4D78" w:rsidP="00BC04ED">
      <w:pPr>
        <w:numPr>
          <w:ilvl w:val="1"/>
          <w:numId w:val="16"/>
        </w:numPr>
        <w:tabs>
          <w:tab w:val="left" w:pos="360"/>
        </w:tabs>
        <w:overflowPunct w:val="0"/>
        <w:autoSpaceDE w:val="0"/>
        <w:jc w:val="both"/>
        <w:rPr>
          <w:rFonts w:ascii="Arial Narrow" w:hAnsi="Arial Narrow"/>
          <w:sz w:val="22"/>
          <w:szCs w:val="22"/>
        </w:rPr>
      </w:pPr>
      <w:r w:rsidRPr="004006A5">
        <w:rPr>
          <w:rFonts w:ascii="Arial Narrow" w:hAnsi="Arial Narrow" w:cs="Arial Narrow"/>
          <w:sz w:val="22"/>
          <w:szCs w:val="22"/>
        </w:rPr>
        <w:t>braków ilościowych w poszczególnych opakowaniach;</w:t>
      </w:r>
    </w:p>
    <w:p w:rsidR="002D4D78" w:rsidRPr="004006A5" w:rsidRDefault="002D4D78" w:rsidP="00BC04ED">
      <w:pPr>
        <w:numPr>
          <w:ilvl w:val="1"/>
          <w:numId w:val="16"/>
        </w:numPr>
        <w:tabs>
          <w:tab w:val="left" w:pos="360"/>
        </w:tabs>
        <w:overflowPunct w:val="0"/>
        <w:autoSpaceDE w:val="0"/>
        <w:jc w:val="both"/>
        <w:rPr>
          <w:rFonts w:ascii="Arial Narrow" w:hAnsi="Arial Narrow"/>
          <w:sz w:val="22"/>
          <w:szCs w:val="22"/>
        </w:rPr>
      </w:pPr>
      <w:r w:rsidRPr="004006A5">
        <w:rPr>
          <w:rFonts w:ascii="Arial Narrow" w:hAnsi="Arial Narrow" w:cs="Arial Narrow"/>
          <w:sz w:val="22"/>
          <w:szCs w:val="22"/>
        </w:rPr>
        <w:t>wad jakościowych dostarczonego towaru,</w:t>
      </w:r>
    </w:p>
    <w:p w:rsidR="002D4D78" w:rsidRPr="004006A5" w:rsidRDefault="002D4D78" w:rsidP="00BC04ED">
      <w:pPr>
        <w:numPr>
          <w:ilvl w:val="1"/>
          <w:numId w:val="16"/>
        </w:numPr>
        <w:tabs>
          <w:tab w:val="left" w:pos="360"/>
        </w:tabs>
        <w:overflowPunct w:val="0"/>
        <w:autoSpaceDE w:val="0"/>
        <w:jc w:val="both"/>
        <w:rPr>
          <w:rFonts w:ascii="Arial Narrow" w:hAnsi="Arial Narrow"/>
          <w:sz w:val="22"/>
          <w:szCs w:val="22"/>
        </w:rPr>
      </w:pPr>
      <w:r w:rsidRPr="004006A5">
        <w:rPr>
          <w:rFonts w:ascii="Arial Narrow" w:hAnsi="Arial Narrow" w:cs="Arial Narrow"/>
          <w:sz w:val="22"/>
          <w:szCs w:val="22"/>
        </w:rPr>
        <w:t xml:space="preserve">towarów przeterminowanych, </w:t>
      </w:r>
    </w:p>
    <w:p w:rsidR="002D4D78" w:rsidRPr="004006A5" w:rsidRDefault="002D4D78" w:rsidP="00BC04ED">
      <w:pPr>
        <w:numPr>
          <w:ilvl w:val="1"/>
          <w:numId w:val="16"/>
        </w:numPr>
        <w:tabs>
          <w:tab w:val="left" w:pos="360"/>
        </w:tabs>
        <w:overflowPunct w:val="0"/>
        <w:autoSpaceDE w:val="0"/>
        <w:jc w:val="both"/>
        <w:rPr>
          <w:rFonts w:ascii="Arial Narrow" w:hAnsi="Arial Narrow"/>
          <w:sz w:val="22"/>
          <w:szCs w:val="22"/>
        </w:rPr>
      </w:pPr>
      <w:r w:rsidRPr="004006A5">
        <w:rPr>
          <w:rFonts w:ascii="Arial Narrow" w:hAnsi="Arial Narrow" w:cs="Arial Narrow"/>
          <w:sz w:val="22"/>
          <w:szCs w:val="22"/>
        </w:rPr>
        <w:t>towarów o krótszym n</w:t>
      </w:r>
      <w:r w:rsidR="00A0334F" w:rsidRPr="004006A5">
        <w:rPr>
          <w:rFonts w:ascii="Arial Narrow" w:hAnsi="Arial Narrow" w:cs="Arial Narrow"/>
          <w:sz w:val="22"/>
          <w:szCs w:val="22"/>
        </w:rPr>
        <w:t xml:space="preserve">iż wskazany w §3 ust. </w:t>
      </w:r>
      <w:r w:rsidR="00FB453E" w:rsidRPr="004006A5">
        <w:rPr>
          <w:rFonts w:ascii="Arial Narrow" w:hAnsi="Arial Narrow" w:cs="Arial Narrow"/>
          <w:sz w:val="22"/>
          <w:szCs w:val="22"/>
        </w:rPr>
        <w:t>4</w:t>
      </w:r>
      <w:r w:rsidR="00A0334F" w:rsidRPr="004006A5">
        <w:rPr>
          <w:rFonts w:ascii="Arial Narrow" w:hAnsi="Arial Narrow" w:cs="Arial Narrow"/>
          <w:sz w:val="22"/>
          <w:szCs w:val="22"/>
        </w:rPr>
        <w:t xml:space="preserve"> lit. a – </w:t>
      </w:r>
      <w:r w:rsidR="000134F1" w:rsidRPr="004006A5">
        <w:rPr>
          <w:rFonts w:ascii="Arial Narrow" w:hAnsi="Arial Narrow" w:cs="Arial Narrow"/>
          <w:sz w:val="22"/>
          <w:szCs w:val="22"/>
        </w:rPr>
        <w:t>b termin</w:t>
      </w:r>
      <w:r w:rsidRPr="004006A5">
        <w:rPr>
          <w:rFonts w:ascii="Arial Narrow" w:hAnsi="Arial Narrow" w:cs="Arial Narrow"/>
          <w:sz w:val="22"/>
          <w:szCs w:val="22"/>
        </w:rPr>
        <w:t xml:space="preserve"> przydatności do użycia,</w:t>
      </w:r>
    </w:p>
    <w:p w:rsidR="002D4D78" w:rsidRPr="004006A5" w:rsidRDefault="002D4D78" w:rsidP="00BC04ED">
      <w:pPr>
        <w:numPr>
          <w:ilvl w:val="1"/>
          <w:numId w:val="16"/>
        </w:numPr>
        <w:tabs>
          <w:tab w:val="left" w:pos="360"/>
        </w:tabs>
        <w:overflowPunct w:val="0"/>
        <w:autoSpaceDE w:val="0"/>
        <w:jc w:val="both"/>
        <w:rPr>
          <w:rFonts w:ascii="Arial Narrow" w:hAnsi="Arial Narrow"/>
          <w:sz w:val="22"/>
          <w:szCs w:val="22"/>
        </w:rPr>
      </w:pPr>
      <w:r w:rsidRPr="004006A5">
        <w:rPr>
          <w:rFonts w:ascii="Arial Narrow" w:hAnsi="Arial Narrow" w:cs="Arial Narrow"/>
          <w:sz w:val="22"/>
          <w:szCs w:val="22"/>
        </w:rPr>
        <w:t>uszkodzenia towaru,</w:t>
      </w:r>
    </w:p>
    <w:p w:rsidR="002D4D78" w:rsidRPr="004006A5" w:rsidRDefault="002D4D78" w:rsidP="00BC04ED">
      <w:pPr>
        <w:numPr>
          <w:ilvl w:val="1"/>
          <w:numId w:val="16"/>
        </w:numPr>
        <w:tabs>
          <w:tab w:val="left" w:pos="360"/>
        </w:tabs>
        <w:overflowPunct w:val="0"/>
        <w:autoSpaceDE w:val="0"/>
        <w:jc w:val="both"/>
        <w:rPr>
          <w:rFonts w:ascii="Arial Narrow" w:hAnsi="Arial Narrow"/>
          <w:sz w:val="22"/>
          <w:szCs w:val="22"/>
        </w:rPr>
      </w:pPr>
      <w:r w:rsidRPr="004006A5">
        <w:rPr>
          <w:rFonts w:ascii="Arial Narrow" w:hAnsi="Arial Narrow" w:cs="Arial Narrow"/>
          <w:sz w:val="22"/>
          <w:szCs w:val="22"/>
        </w:rPr>
        <w:t xml:space="preserve">dostawy innych towarów niż przewidziane </w:t>
      </w:r>
      <w:r w:rsidRPr="004006A5">
        <w:rPr>
          <w:rFonts w:ascii="Arial Narrow" w:hAnsi="Arial Narrow" w:cs="Arial Narrow"/>
          <w:color w:val="000000"/>
          <w:sz w:val="22"/>
          <w:szCs w:val="22"/>
        </w:rPr>
        <w:t>umową,</w:t>
      </w:r>
    </w:p>
    <w:p w:rsidR="002D4D78" w:rsidRPr="004006A5" w:rsidRDefault="002D4D78" w:rsidP="00BC04ED">
      <w:pPr>
        <w:numPr>
          <w:ilvl w:val="1"/>
          <w:numId w:val="16"/>
        </w:numPr>
        <w:tabs>
          <w:tab w:val="left" w:pos="360"/>
        </w:tabs>
        <w:overflowPunct w:val="0"/>
        <w:autoSpaceDE w:val="0"/>
        <w:jc w:val="both"/>
        <w:rPr>
          <w:rFonts w:ascii="Arial Narrow" w:hAnsi="Arial Narrow"/>
          <w:sz w:val="22"/>
          <w:szCs w:val="22"/>
        </w:rPr>
      </w:pPr>
      <w:r w:rsidRPr="004006A5">
        <w:rPr>
          <w:rFonts w:ascii="Arial Narrow" w:hAnsi="Arial Narrow"/>
          <w:sz w:val="22"/>
          <w:szCs w:val="22"/>
        </w:rPr>
        <w:t>produktu leczniczego nieujętego w aktualnym obwieszczeniu MZ dotycz</w:t>
      </w:r>
      <w:r w:rsidR="006667E8" w:rsidRPr="004006A5">
        <w:rPr>
          <w:rFonts w:ascii="Arial Narrow" w:hAnsi="Arial Narrow"/>
          <w:sz w:val="22"/>
          <w:szCs w:val="22"/>
        </w:rPr>
        <w:t>ącego leków objętych refundacją (dotyczy leków w ramach programów lekowych i chemioterapii),</w:t>
      </w:r>
    </w:p>
    <w:p w:rsidR="002D4D78" w:rsidRPr="004006A5" w:rsidRDefault="006B45AF" w:rsidP="00BC04ED">
      <w:pPr>
        <w:numPr>
          <w:ilvl w:val="1"/>
          <w:numId w:val="16"/>
        </w:numPr>
        <w:tabs>
          <w:tab w:val="left" w:pos="360"/>
        </w:tabs>
        <w:overflowPunct w:val="0"/>
        <w:autoSpaceDE w:val="0"/>
        <w:jc w:val="both"/>
        <w:rPr>
          <w:rFonts w:ascii="Arial Narrow" w:hAnsi="Arial Narrow"/>
          <w:sz w:val="22"/>
          <w:szCs w:val="22"/>
        </w:rPr>
      </w:pPr>
      <w:r w:rsidRPr="004006A5">
        <w:rPr>
          <w:rFonts w:ascii="Arial Narrow" w:hAnsi="Arial Narrow"/>
          <w:sz w:val="22"/>
          <w:szCs w:val="22"/>
        </w:rPr>
        <w:t xml:space="preserve">produktu leczniczego </w:t>
      </w:r>
      <w:r w:rsidR="002D4D78" w:rsidRPr="004006A5">
        <w:rPr>
          <w:rFonts w:ascii="Arial Narrow" w:hAnsi="Arial Narrow"/>
          <w:sz w:val="22"/>
          <w:szCs w:val="22"/>
        </w:rPr>
        <w:t xml:space="preserve">objętego decyzjami Głównego Inspektora Farmaceutycznego / Wojewódzkiego Inspektora Farmaceutycznego o wstrzymaniu lub wycofaniu </w:t>
      </w:r>
      <w:r w:rsidRPr="004006A5">
        <w:rPr>
          <w:rFonts w:ascii="Arial Narrow" w:hAnsi="Arial Narrow"/>
          <w:sz w:val="22"/>
          <w:szCs w:val="22"/>
        </w:rPr>
        <w:t>z obrotu,</w:t>
      </w:r>
    </w:p>
    <w:p w:rsidR="002D4D78" w:rsidRPr="004006A5" w:rsidRDefault="006B45AF" w:rsidP="00BC04ED">
      <w:pPr>
        <w:numPr>
          <w:ilvl w:val="1"/>
          <w:numId w:val="16"/>
        </w:numPr>
        <w:tabs>
          <w:tab w:val="left" w:pos="360"/>
        </w:tabs>
        <w:overflowPunct w:val="0"/>
        <w:autoSpaceDE w:val="0"/>
        <w:jc w:val="both"/>
        <w:rPr>
          <w:rFonts w:ascii="Arial Narrow" w:hAnsi="Arial Narrow"/>
          <w:sz w:val="22"/>
          <w:szCs w:val="22"/>
        </w:rPr>
      </w:pPr>
      <w:r w:rsidRPr="004006A5">
        <w:rPr>
          <w:rFonts w:ascii="Arial Narrow" w:hAnsi="Arial Narrow"/>
          <w:sz w:val="22"/>
          <w:szCs w:val="22"/>
        </w:rPr>
        <w:t xml:space="preserve">produktu leczniczego </w:t>
      </w:r>
      <w:r w:rsidR="002D4D78" w:rsidRPr="004006A5">
        <w:rPr>
          <w:rFonts w:ascii="Arial Narrow" w:hAnsi="Arial Narrow"/>
          <w:sz w:val="22"/>
          <w:szCs w:val="22"/>
        </w:rPr>
        <w:t>z uszkodzonym zabezpieczeniem opakowania jednostkowego tzw. ATD (</w:t>
      </w:r>
      <w:proofErr w:type="spellStart"/>
      <w:r w:rsidR="002D4D78" w:rsidRPr="004006A5">
        <w:rPr>
          <w:rFonts w:ascii="Arial Narrow" w:hAnsi="Arial Narrow"/>
          <w:sz w:val="22"/>
          <w:szCs w:val="22"/>
        </w:rPr>
        <w:t>anti-temperingdevice</w:t>
      </w:r>
      <w:proofErr w:type="spellEnd"/>
      <w:r w:rsidR="002D4D78" w:rsidRPr="004006A5">
        <w:rPr>
          <w:rFonts w:ascii="Arial Narrow" w:hAnsi="Arial Narrow"/>
          <w:sz w:val="22"/>
          <w:szCs w:val="22"/>
        </w:rPr>
        <w:t xml:space="preserve">) w myśl Rozporządzenia Delegowanego Komisji (UE) 2016/161 tzw. Dyrektywy </w:t>
      </w:r>
      <w:proofErr w:type="spellStart"/>
      <w:r w:rsidR="002D4D78" w:rsidRPr="004006A5">
        <w:rPr>
          <w:rFonts w:ascii="Arial Narrow" w:hAnsi="Arial Narrow"/>
          <w:sz w:val="22"/>
          <w:szCs w:val="22"/>
        </w:rPr>
        <w:t>antyfałszywkowej</w:t>
      </w:r>
      <w:proofErr w:type="spellEnd"/>
      <w:r w:rsidR="002D4D78" w:rsidRPr="004006A5">
        <w:rPr>
          <w:rFonts w:ascii="Arial Narrow" w:hAnsi="Arial Narrow"/>
          <w:sz w:val="22"/>
          <w:szCs w:val="22"/>
        </w:rPr>
        <w:t xml:space="preserve"> – czyli Dyrektywy 2011/62/UE z dnia 8 czerwca 2011 r. dot. zapobiegania wprowadzaniu sfałszowanych produktów leczniczych do legalnego łańcucha dystrybucji.</w:t>
      </w:r>
    </w:p>
    <w:p w:rsidR="006667E8" w:rsidRPr="004006A5" w:rsidRDefault="007E461B" w:rsidP="00BC04ED">
      <w:pPr>
        <w:numPr>
          <w:ilvl w:val="1"/>
          <w:numId w:val="16"/>
        </w:numPr>
        <w:tabs>
          <w:tab w:val="left" w:pos="360"/>
        </w:tabs>
        <w:overflowPunct w:val="0"/>
        <w:autoSpaceDE w:val="0"/>
        <w:jc w:val="both"/>
        <w:rPr>
          <w:rFonts w:ascii="Arial Narrow" w:hAnsi="Arial Narrow"/>
          <w:sz w:val="22"/>
          <w:szCs w:val="22"/>
        </w:rPr>
      </w:pPr>
      <w:r w:rsidRPr="004006A5">
        <w:rPr>
          <w:rFonts w:ascii="Arial Narrow" w:hAnsi="Arial Narrow"/>
          <w:sz w:val="22"/>
          <w:szCs w:val="22"/>
        </w:rPr>
        <w:t xml:space="preserve">co do którego zachodzi podejrzenie, że był transportowany w warunkach niezgodnych z DPD lub Wykonawca nie </w:t>
      </w:r>
      <w:r w:rsidR="00DD51DF" w:rsidRPr="004006A5">
        <w:rPr>
          <w:rFonts w:ascii="Arial Narrow" w:hAnsi="Arial Narrow"/>
          <w:sz w:val="22"/>
          <w:szCs w:val="22"/>
        </w:rPr>
        <w:t>przekazał</w:t>
      </w:r>
      <w:r w:rsidRPr="004006A5">
        <w:rPr>
          <w:rFonts w:ascii="Arial Narrow" w:hAnsi="Arial Narrow"/>
          <w:sz w:val="22"/>
          <w:szCs w:val="22"/>
        </w:rPr>
        <w:t xml:space="preserve"> w określonym umową czasie dokumentów </w:t>
      </w:r>
      <w:r w:rsidR="00DD51DF" w:rsidRPr="004006A5">
        <w:rPr>
          <w:rFonts w:ascii="Arial Narrow" w:hAnsi="Arial Narrow"/>
          <w:sz w:val="22"/>
          <w:szCs w:val="22"/>
        </w:rPr>
        <w:t>potwie</w:t>
      </w:r>
      <w:r w:rsidR="00045EB7" w:rsidRPr="004006A5">
        <w:rPr>
          <w:rFonts w:ascii="Arial Narrow" w:hAnsi="Arial Narrow"/>
          <w:sz w:val="22"/>
          <w:szCs w:val="22"/>
        </w:rPr>
        <w:t>rdzających warunki transportu tj. do 24 godzin od dokonania dostawy,</w:t>
      </w:r>
    </w:p>
    <w:p w:rsidR="00360F8C" w:rsidRPr="004006A5" w:rsidRDefault="00360F8C" w:rsidP="00BC04ED">
      <w:pPr>
        <w:numPr>
          <w:ilvl w:val="1"/>
          <w:numId w:val="16"/>
        </w:numPr>
        <w:tabs>
          <w:tab w:val="left" w:pos="360"/>
        </w:tabs>
        <w:overflowPunct w:val="0"/>
        <w:autoSpaceDE w:val="0"/>
        <w:jc w:val="both"/>
        <w:rPr>
          <w:rFonts w:ascii="Arial Narrow" w:hAnsi="Arial Narrow"/>
          <w:sz w:val="22"/>
          <w:szCs w:val="22"/>
        </w:rPr>
      </w:pPr>
      <w:r w:rsidRPr="004006A5">
        <w:rPr>
          <w:rFonts w:ascii="Arial Narrow" w:hAnsi="Arial Narrow"/>
          <w:sz w:val="22"/>
          <w:szCs w:val="22"/>
        </w:rPr>
        <w:t>nieposiadającej kompletnej dokumentacji dostawy zgodnie z zapisami umowy.</w:t>
      </w:r>
    </w:p>
    <w:p w:rsidR="002D4D78" w:rsidRPr="004006A5" w:rsidRDefault="002D4D78" w:rsidP="00BC04ED">
      <w:pPr>
        <w:numPr>
          <w:ilvl w:val="0"/>
          <w:numId w:val="16"/>
        </w:numPr>
        <w:overflowPunct w:val="0"/>
        <w:autoSpaceDE w:val="0"/>
        <w:jc w:val="both"/>
        <w:rPr>
          <w:rFonts w:ascii="Arial Narrow" w:hAnsi="Arial Narrow"/>
          <w:sz w:val="22"/>
          <w:szCs w:val="22"/>
        </w:rPr>
      </w:pPr>
      <w:r w:rsidRPr="004006A5">
        <w:rPr>
          <w:rFonts w:ascii="Arial Narrow" w:hAnsi="Arial Narrow" w:cs="Arial Narrow"/>
          <w:sz w:val="22"/>
          <w:szCs w:val="22"/>
        </w:rPr>
        <w:t>Zamawiający ma prawo do złożenia reklamacji w przypadku ujawnienia wad ukrytych towaru, ujawnionych najpóźniej w chwili wykorzystania towaru.</w:t>
      </w:r>
    </w:p>
    <w:p w:rsidR="002D4D78" w:rsidRPr="004006A5" w:rsidRDefault="002D4D78" w:rsidP="00BC04ED">
      <w:pPr>
        <w:numPr>
          <w:ilvl w:val="0"/>
          <w:numId w:val="16"/>
        </w:numPr>
        <w:overflowPunct w:val="0"/>
        <w:autoSpaceDE w:val="0"/>
        <w:jc w:val="both"/>
        <w:rPr>
          <w:rFonts w:ascii="Arial Narrow" w:hAnsi="Arial Narrow" w:cs="Arial Narrow"/>
          <w:b/>
          <w:sz w:val="22"/>
          <w:szCs w:val="22"/>
        </w:rPr>
      </w:pPr>
      <w:r w:rsidRPr="004006A5">
        <w:rPr>
          <w:rFonts w:ascii="Arial Narrow" w:hAnsi="Arial Narrow" w:cs="Arial Narrow"/>
          <w:b/>
          <w:sz w:val="22"/>
          <w:szCs w:val="22"/>
        </w:rPr>
        <w:t xml:space="preserve">Reklamacje składane na numer fax. ……………………. lub adres e-mail  </w:t>
      </w:r>
      <w:hyperlink r:id="rId15" w:history="1">
        <w:r w:rsidRPr="004006A5">
          <w:rPr>
            <w:rStyle w:val="Hipercze"/>
            <w:rFonts w:ascii="Arial Narrow" w:hAnsi="Arial Narrow" w:cs="Arial Narrow"/>
            <w:b/>
            <w:sz w:val="22"/>
            <w:szCs w:val="22"/>
          </w:rPr>
          <w:t>………………………………………</w:t>
        </w:r>
      </w:hyperlink>
    </w:p>
    <w:p w:rsidR="00681D42" w:rsidRPr="004006A5" w:rsidRDefault="002D4D78" w:rsidP="00BC04ED">
      <w:pPr>
        <w:numPr>
          <w:ilvl w:val="0"/>
          <w:numId w:val="16"/>
        </w:numPr>
        <w:overflowPunct w:val="0"/>
        <w:autoSpaceDE w:val="0"/>
        <w:jc w:val="both"/>
        <w:rPr>
          <w:rFonts w:ascii="Arial Narrow" w:hAnsi="Arial Narrow"/>
          <w:sz w:val="22"/>
          <w:szCs w:val="22"/>
        </w:rPr>
      </w:pPr>
      <w:r w:rsidRPr="004006A5">
        <w:rPr>
          <w:rFonts w:ascii="Arial Narrow" w:hAnsi="Arial Narrow" w:cs="Arial Narrow"/>
          <w:sz w:val="22"/>
          <w:szCs w:val="22"/>
        </w:rPr>
        <w:t>Wykonawca zobowiązuje się rozpatrzyć rek</w:t>
      </w:r>
      <w:r w:rsidR="00307970" w:rsidRPr="004006A5">
        <w:rPr>
          <w:rFonts w:ascii="Arial Narrow" w:hAnsi="Arial Narrow" w:cs="Arial Narrow"/>
          <w:sz w:val="22"/>
          <w:szCs w:val="22"/>
        </w:rPr>
        <w:t xml:space="preserve">lamację w ciągu maksymalnie do </w:t>
      </w:r>
      <w:r w:rsidR="00681D42" w:rsidRPr="004006A5">
        <w:rPr>
          <w:rFonts w:ascii="Arial Narrow" w:hAnsi="Arial Narrow" w:cs="Arial Narrow"/>
          <w:sz w:val="22"/>
          <w:szCs w:val="22"/>
        </w:rPr>
        <w:t>5</w:t>
      </w:r>
      <w:r w:rsidRPr="004006A5">
        <w:rPr>
          <w:rFonts w:ascii="Arial Narrow" w:hAnsi="Arial Narrow" w:cs="Arial Narrow"/>
          <w:sz w:val="22"/>
          <w:szCs w:val="22"/>
        </w:rPr>
        <w:t xml:space="preserve"> dni roboczych od otrzymania reklamacji oraz do wymiany </w:t>
      </w:r>
      <w:r w:rsidR="00A36DD5" w:rsidRPr="004006A5">
        <w:rPr>
          <w:rFonts w:ascii="Arial Narrow" w:hAnsi="Arial Narrow" w:cs="Arial Narrow"/>
          <w:sz w:val="22"/>
          <w:szCs w:val="22"/>
        </w:rPr>
        <w:t xml:space="preserve">wadliwego </w:t>
      </w:r>
      <w:r w:rsidRPr="004006A5">
        <w:rPr>
          <w:rFonts w:ascii="Arial Narrow" w:hAnsi="Arial Narrow" w:cs="Arial Narrow"/>
          <w:sz w:val="22"/>
          <w:szCs w:val="22"/>
        </w:rPr>
        <w:t xml:space="preserve">towaru w ciągu maksymalnie do 5 dni roboczych od rozpatrzenia reklamacji. </w:t>
      </w:r>
    </w:p>
    <w:p w:rsidR="00681D42" w:rsidRPr="004006A5" w:rsidRDefault="002D4D78" w:rsidP="00BC04ED">
      <w:pPr>
        <w:numPr>
          <w:ilvl w:val="0"/>
          <w:numId w:val="16"/>
        </w:numPr>
        <w:overflowPunct w:val="0"/>
        <w:autoSpaceDE w:val="0"/>
        <w:jc w:val="both"/>
        <w:rPr>
          <w:rFonts w:ascii="Arial Narrow" w:hAnsi="Arial Narrow"/>
          <w:sz w:val="22"/>
          <w:szCs w:val="22"/>
        </w:rPr>
      </w:pPr>
      <w:r w:rsidRPr="004006A5">
        <w:rPr>
          <w:rFonts w:ascii="Arial Narrow" w:hAnsi="Arial Narrow" w:cs="Arial Narrow"/>
          <w:sz w:val="22"/>
          <w:szCs w:val="22"/>
        </w:rPr>
        <w:t xml:space="preserve">W przypadku nieuwzględnienia reklamacji </w:t>
      </w:r>
      <w:r w:rsidRPr="004006A5">
        <w:rPr>
          <w:rFonts w:ascii="Arial Narrow" w:hAnsi="Arial Narrow" w:cs="Arial Narrow"/>
          <w:b/>
          <w:sz w:val="22"/>
          <w:szCs w:val="22"/>
        </w:rPr>
        <w:t>Wykonawca</w:t>
      </w:r>
      <w:r w:rsidRPr="004006A5">
        <w:rPr>
          <w:rFonts w:ascii="Arial Narrow" w:hAnsi="Arial Narrow" w:cs="Arial Narrow"/>
          <w:sz w:val="22"/>
          <w:szCs w:val="22"/>
        </w:rPr>
        <w:t xml:space="preserve"> zobowiązany jest do pisemnego powiadomienia (e-mail) </w:t>
      </w:r>
      <w:r w:rsidRPr="004006A5">
        <w:rPr>
          <w:rFonts w:ascii="Arial Narrow" w:hAnsi="Arial Narrow" w:cs="Arial Narrow"/>
          <w:b/>
          <w:sz w:val="22"/>
          <w:szCs w:val="22"/>
        </w:rPr>
        <w:t>Zamawiającego</w:t>
      </w:r>
      <w:r w:rsidRPr="004006A5">
        <w:rPr>
          <w:rFonts w:ascii="Arial Narrow" w:hAnsi="Arial Narrow" w:cs="Arial Narrow"/>
          <w:sz w:val="22"/>
          <w:szCs w:val="22"/>
        </w:rPr>
        <w:t xml:space="preserve"> wraz z uzasadnieniem odmowy uznania zasadności reklamacji. </w:t>
      </w:r>
    </w:p>
    <w:p w:rsidR="00681D42" w:rsidRPr="004006A5" w:rsidRDefault="002D4D78" w:rsidP="00BC04ED">
      <w:pPr>
        <w:numPr>
          <w:ilvl w:val="0"/>
          <w:numId w:val="16"/>
        </w:numPr>
        <w:overflowPunct w:val="0"/>
        <w:autoSpaceDE w:val="0"/>
        <w:jc w:val="both"/>
        <w:rPr>
          <w:rFonts w:ascii="Arial Narrow" w:hAnsi="Arial Narrow"/>
          <w:sz w:val="22"/>
          <w:szCs w:val="22"/>
        </w:rPr>
      </w:pPr>
      <w:r w:rsidRPr="004006A5">
        <w:rPr>
          <w:rFonts w:ascii="Arial Narrow" w:hAnsi="Arial Narrow" w:cs="Arial Narrow"/>
          <w:sz w:val="22"/>
          <w:szCs w:val="22"/>
        </w:rPr>
        <w:t>W przypadku braku odpowiedzi (drogą e-mail) w ciągu 5 dni</w:t>
      </w:r>
      <w:r w:rsidR="006F7992" w:rsidRPr="004006A5">
        <w:rPr>
          <w:rFonts w:ascii="Arial Narrow" w:hAnsi="Arial Narrow" w:cs="Arial Narrow"/>
          <w:sz w:val="22"/>
          <w:szCs w:val="22"/>
        </w:rPr>
        <w:t xml:space="preserve"> roboczych</w:t>
      </w:r>
      <w:r w:rsidRPr="004006A5">
        <w:rPr>
          <w:rFonts w:ascii="Arial Narrow" w:hAnsi="Arial Narrow" w:cs="Arial Narrow"/>
          <w:sz w:val="22"/>
          <w:szCs w:val="22"/>
        </w:rPr>
        <w:t xml:space="preserve"> od daty zgłoszenia protokołu reklamacyjnego, przyjmuje się, że dana reklamacja została rozpatrzona, jako zasadna na korzyść Zamawiającego.</w:t>
      </w:r>
    </w:p>
    <w:p w:rsidR="005633B9" w:rsidRPr="004006A5" w:rsidRDefault="00A36DD5" w:rsidP="00BC04ED">
      <w:pPr>
        <w:numPr>
          <w:ilvl w:val="0"/>
          <w:numId w:val="16"/>
        </w:numPr>
        <w:overflowPunct w:val="0"/>
        <w:autoSpaceDE w:val="0"/>
        <w:jc w:val="both"/>
        <w:rPr>
          <w:rFonts w:ascii="Arial Narrow" w:hAnsi="Arial Narrow"/>
          <w:sz w:val="22"/>
          <w:szCs w:val="22"/>
        </w:rPr>
      </w:pPr>
      <w:r w:rsidRPr="004006A5">
        <w:rPr>
          <w:rFonts w:ascii="Arial Narrow" w:hAnsi="Arial Narrow" w:cs="Arial Narrow"/>
          <w:sz w:val="22"/>
          <w:szCs w:val="22"/>
        </w:rPr>
        <w:t xml:space="preserve">W przypadku konieczności wystawienia faktury </w:t>
      </w:r>
      <w:r w:rsidR="002D4D78" w:rsidRPr="004006A5">
        <w:rPr>
          <w:rFonts w:ascii="Arial Narrow" w:hAnsi="Arial Narrow" w:cs="Arial Narrow"/>
          <w:sz w:val="22"/>
          <w:szCs w:val="22"/>
        </w:rPr>
        <w:t>korygując</w:t>
      </w:r>
      <w:r w:rsidRPr="004006A5">
        <w:rPr>
          <w:rFonts w:ascii="Arial Narrow" w:hAnsi="Arial Narrow" w:cs="Arial Narrow"/>
          <w:sz w:val="22"/>
          <w:szCs w:val="22"/>
        </w:rPr>
        <w:t>ej maksymalny czas</w:t>
      </w:r>
      <w:r w:rsidR="002D4D78" w:rsidRPr="004006A5">
        <w:rPr>
          <w:rFonts w:ascii="Arial Narrow" w:hAnsi="Arial Narrow" w:cs="Arial Narrow"/>
          <w:sz w:val="22"/>
          <w:szCs w:val="22"/>
        </w:rPr>
        <w:t xml:space="preserve"> wynosi 5 dni</w:t>
      </w:r>
      <w:r w:rsidR="00045EB7" w:rsidRPr="004006A5">
        <w:rPr>
          <w:rFonts w:ascii="Arial Narrow" w:hAnsi="Arial Narrow" w:cs="Arial Narrow"/>
          <w:sz w:val="22"/>
          <w:szCs w:val="22"/>
        </w:rPr>
        <w:t xml:space="preserve"> roboczych</w:t>
      </w:r>
      <w:r w:rsidR="002D4D78" w:rsidRPr="004006A5">
        <w:rPr>
          <w:rFonts w:ascii="Arial Narrow" w:hAnsi="Arial Narrow" w:cs="Arial Narrow"/>
          <w:sz w:val="22"/>
          <w:szCs w:val="22"/>
        </w:rPr>
        <w:t xml:space="preserve"> od zgłoszenia protokołu reklamacyjnego.</w:t>
      </w:r>
    </w:p>
    <w:p w:rsidR="00096AA4" w:rsidRPr="004006A5" w:rsidRDefault="00096AA4" w:rsidP="00BC04ED">
      <w:pPr>
        <w:pStyle w:val="Bezodstpw"/>
        <w:jc w:val="both"/>
        <w:rPr>
          <w:rFonts w:ascii="Arial Narrow" w:hAnsi="Arial Narrow" w:cs="Arial"/>
          <w:b/>
        </w:rPr>
      </w:pPr>
    </w:p>
    <w:p w:rsidR="00554537" w:rsidRPr="004006A5" w:rsidRDefault="00E52837" w:rsidP="00BC04ED">
      <w:pPr>
        <w:pStyle w:val="Bezodstpw"/>
        <w:jc w:val="center"/>
        <w:rPr>
          <w:rFonts w:ascii="Arial Narrow" w:hAnsi="Arial Narrow" w:cs="Arial"/>
          <w:b/>
        </w:rPr>
      </w:pPr>
      <w:r w:rsidRPr="004006A5">
        <w:rPr>
          <w:rFonts w:ascii="Arial Narrow" w:hAnsi="Arial Narrow" w:cs="Arial"/>
          <w:b/>
        </w:rPr>
        <w:t>§</w:t>
      </w:r>
      <w:r w:rsidR="00A54C5B" w:rsidRPr="004006A5">
        <w:rPr>
          <w:rFonts w:ascii="Arial Narrow" w:hAnsi="Arial Narrow" w:cs="Arial"/>
          <w:b/>
        </w:rPr>
        <w:fldChar w:fldCharType="begin"/>
      </w:r>
      <w:r w:rsidR="006B45AF" w:rsidRPr="004006A5">
        <w:rPr>
          <w:rFonts w:ascii="Arial Narrow" w:hAnsi="Arial Narrow" w:cs="Arial"/>
          <w:b/>
        </w:rPr>
        <w:instrText xml:space="preserve"> SEQ Numer</w:instrText>
      </w:r>
      <w:r w:rsidR="00A54C5B" w:rsidRPr="004006A5">
        <w:rPr>
          <w:rFonts w:ascii="Arial Narrow" w:hAnsi="Arial Narrow" w:cs="Arial"/>
          <w:b/>
        </w:rPr>
        <w:fldChar w:fldCharType="separate"/>
      </w:r>
      <w:r w:rsidR="00D543E6">
        <w:rPr>
          <w:rFonts w:ascii="Arial Narrow" w:hAnsi="Arial Narrow" w:cs="Arial"/>
          <w:b/>
          <w:noProof/>
        </w:rPr>
        <w:t>9</w:t>
      </w:r>
      <w:r w:rsidR="00A54C5B" w:rsidRPr="004006A5">
        <w:rPr>
          <w:rFonts w:ascii="Arial Narrow" w:hAnsi="Arial Narrow" w:cs="Arial"/>
          <w:b/>
        </w:rPr>
        <w:fldChar w:fldCharType="end"/>
      </w:r>
    </w:p>
    <w:p w:rsidR="006C1808" w:rsidRPr="004006A5" w:rsidRDefault="00C2365C" w:rsidP="00BC04ED">
      <w:pPr>
        <w:pStyle w:val="Bezodstpw"/>
        <w:jc w:val="center"/>
        <w:rPr>
          <w:rFonts w:ascii="Arial Narrow" w:hAnsi="Arial Narrow" w:cs="Arial"/>
          <w:b/>
        </w:rPr>
      </w:pPr>
      <w:r w:rsidRPr="004006A5">
        <w:rPr>
          <w:rFonts w:ascii="Arial Narrow" w:hAnsi="Arial Narrow" w:cs="Arial"/>
          <w:b/>
        </w:rPr>
        <w:t>KARY UMOWNE</w:t>
      </w:r>
    </w:p>
    <w:p w:rsidR="002D4D78" w:rsidRPr="004006A5" w:rsidRDefault="002D4D78" w:rsidP="00BC04ED">
      <w:pPr>
        <w:numPr>
          <w:ilvl w:val="0"/>
          <w:numId w:val="11"/>
        </w:numPr>
        <w:tabs>
          <w:tab w:val="clear" w:pos="720"/>
        </w:tabs>
        <w:overflowPunct w:val="0"/>
        <w:ind w:left="360"/>
        <w:jc w:val="both"/>
        <w:rPr>
          <w:rFonts w:ascii="Arial Narrow" w:hAnsi="Arial Narrow" w:cs="Arial Narrow"/>
          <w:sz w:val="22"/>
          <w:szCs w:val="22"/>
        </w:rPr>
      </w:pPr>
      <w:r w:rsidRPr="004006A5">
        <w:rPr>
          <w:rFonts w:ascii="Arial Narrow" w:hAnsi="Arial Narrow" w:cs="Arial Narrow"/>
          <w:sz w:val="22"/>
          <w:szCs w:val="22"/>
        </w:rPr>
        <w:t>Wykonawca zapłaci Zamawiającemu kary umowne:</w:t>
      </w:r>
    </w:p>
    <w:p w:rsidR="002D4D78" w:rsidRPr="004006A5" w:rsidRDefault="003601A8" w:rsidP="00BC04ED">
      <w:pPr>
        <w:numPr>
          <w:ilvl w:val="0"/>
          <w:numId w:val="10"/>
        </w:numPr>
        <w:tabs>
          <w:tab w:val="left" w:pos="645"/>
        </w:tabs>
        <w:overflowPunct w:val="0"/>
        <w:ind w:left="1005"/>
        <w:jc w:val="both"/>
        <w:rPr>
          <w:rFonts w:ascii="Arial Narrow" w:hAnsi="Arial Narrow"/>
          <w:sz w:val="22"/>
          <w:szCs w:val="22"/>
        </w:rPr>
      </w:pPr>
      <w:r w:rsidRPr="004006A5">
        <w:rPr>
          <w:rFonts w:ascii="Arial Narrow" w:hAnsi="Arial Narrow" w:cs="Arial Narrow"/>
          <w:sz w:val="22"/>
          <w:szCs w:val="22"/>
        </w:rPr>
        <w:t xml:space="preserve">10 % wartości brutto niezrealizowanej części umowy </w:t>
      </w:r>
      <w:r w:rsidR="002D4D78" w:rsidRPr="004006A5">
        <w:rPr>
          <w:rFonts w:ascii="Arial Narrow" w:hAnsi="Arial Narrow" w:cs="Arial Narrow"/>
          <w:sz w:val="22"/>
          <w:szCs w:val="22"/>
        </w:rPr>
        <w:t xml:space="preserve">za odstąpienie od umowy z przyczyn zależnych od </w:t>
      </w:r>
      <w:r w:rsidR="002D4D78" w:rsidRPr="004006A5">
        <w:rPr>
          <w:rFonts w:ascii="Arial Narrow" w:hAnsi="Arial Narrow" w:cs="Arial Narrow"/>
          <w:b/>
          <w:sz w:val="22"/>
          <w:szCs w:val="22"/>
        </w:rPr>
        <w:t>Wykonawcy</w:t>
      </w:r>
      <w:r w:rsidR="002D4D78" w:rsidRPr="004006A5">
        <w:rPr>
          <w:rFonts w:ascii="Arial Narrow" w:hAnsi="Arial Narrow" w:cs="Arial Narrow"/>
          <w:sz w:val="22"/>
          <w:szCs w:val="22"/>
        </w:rPr>
        <w:t>. Podstawą do określenia wartości niezrealizowanej umowy będzie różnica pomiędzy ilościami podanymi w załączniku nr 1 do umowy, a ilościami faktycznie zrealizowanych dostaw;</w:t>
      </w:r>
    </w:p>
    <w:p w:rsidR="00792E9D" w:rsidRPr="004006A5" w:rsidRDefault="002D4D78" w:rsidP="00BC04ED">
      <w:pPr>
        <w:numPr>
          <w:ilvl w:val="0"/>
          <w:numId w:val="10"/>
        </w:numPr>
        <w:tabs>
          <w:tab w:val="left" w:pos="645"/>
        </w:tabs>
        <w:overflowPunct w:val="0"/>
        <w:ind w:left="1005"/>
        <w:jc w:val="both"/>
        <w:rPr>
          <w:rFonts w:ascii="Arial Narrow" w:hAnsi="Arial Narrow"/>
          <w:sz w:val="22"/>
          <w:szCs w:val="22"/>
        </w:rPr>
      </w:pPr>
      <w:bookmarkStart w:id="4" w:name="_Hlk183982745"/>
      <w:r w:rsidRPr="004006A5">
        <w:rPr>
          <w:rFonts w:ascii="Arial Narrow" w:hAnsi="Arial Narrow" w:cs="Arial Narrow"/>
          <w:sz w:val="22"/>
          <w:szCs w:val="22"/>
        </w:rPr>
        <w:t xml:space="preserve">1% wartości brutto niedostarczonej partii towaru - za każdy rozpoczęty dzień zwłoki w dostawie w stosunku do terminu określonego w § </w:t>
      </w:r>
      <w:r w:rsidR="00C15B3D" w:rsidRPr="004006A5">
        <w:rPr>
          <w:rFonts w:ascii="Arial Narrow" w:hAnsi="Arial Narrow" w:cs="Arial Narrow"/>
          <w:sz w:val="22"/>
          <w:szCs w:val="22"/>
        </w:rPr>
        <w:t xml:space="preserve">2 </w:t>
      </w:r>
      <w:r w:rsidRPr="004006A5">
        <w:rPr>
          <w:rFonts w:ascii="Arial Narrow" w:hAnsi="Arial Narrow" w:cs="Arial Narrow"/>
          <w:sz w:val="22"/>
          <w:szCs w:val="22"/>
        </w:rPr>
        <w:t xml:space="preserve">ust. </w:t>
      </w:r>
      <w:r w:rsidR="00C15B3D" w:rsidRPr="004006A5">
        <w:rPr>
          <w:rFonts w:ascii="Arial Narrow" w:hAnsi="Arial Narrow" w:cs="Arial Narrow"/>
          <w:sz w:val="22"/>
          <w:szCs w:val="22"/>
        </w:rPr>
        <w:t>2</w:t>
      </w:r>
      <w:r w:rsidR="00792E9D" w:rsidRPr="004006A5">
        <w:rPr>
          <w:rFonts w:ascii="Arial Narrow" w:hAnsi="Arial Narrow" w:cs="Arial Narrow"/>
          <w:sz w:val="22"/>
          <w:szCs w:val="22"/>
        </w:rPr>
        <w:t xml:space="preserve"> lit. a)</w:t>
      </w:r>
      <w:r w:rsidRPr="004006A5">
        <w:rPr>
          <w:rFonts w:ascii="Arial Narrow" w:hAnsi="Arial Narrow" w:cs="Arial Narrow"/>
          <w:sz w:val="22"/>
          <w:szCs w:val="22"/>
        </w:rPr>
        <w:t>;</w:t>
      </w:r>
      <w:bookmarkEnd w:id="4"/>
    </w:p>
    <w:p w:rsidR="00792E9D" w:rsidRPr="004006A5" w:rsidRDefault="00151179" w:rsidP="00BC04ED">
      <w:pPr>
        <w:numPr>
          <w:ilvl w:val="0"/>
          <w:numId w:val="10"/>
        </w:numPr>
        <w:tabs>
          <w:tab w:val="left" w:pos="645"/>
        </w:tabs>
        <w:overflowPunct w:val="0"/>
        <w:ind w:left="1005"/>
        <w:jc w:val="both"/>
        <w:rPr>
          <w:rFonts w:ascii="Arial Narrow" w:hAnsi="Arial Narrow"/>
          <w:sz w:val="22"/>
          <w:szCs w:val="22"/>
        </w:rPr>
      </w:pPr>
      <w:r w:rsidRPr="004006A5">
        <w:rPr>
          <w:rFonts w:ascii="Arial Narrow" w:hAnsi="Arial Narrow"/>
          <w:sz w:val="22"/>
          <w:szCs w:val="22"/>
        </w:rPr>
        <w:t>1</w:t>
      </w:r>
      <w:r w:rsidR="00792E9D" w:rsidRPr="004006A5">
        <w:rPr>
          <w:rFonts w:ascii="Arial Narrow" w:hAnsi="Arial Narrow"/>
          <w:sz w:val="22"/>
          <w:szCs w:val="22"/>
        </w:rPr>
        <w:t>% wartości brutto niedostarczonej partii towaru - za każdy rozpoczętą godzinę zwłoki w dostawie w stosunku do terminu określonego w § 2 ust. 2 lit. b);</w:t>
      </w:r>
    </w:p>
    <w:p w:rsidR="002D4D78" w:rsidRPr="004006A5" w:rsidRDefault="002D4D78" w:rsidP="00BC04ED">
      <w:pPr>
        <w:numPr>
          <w:ilvl w:val="0"/>
          <w:numId w:val="10"/>
        </w:numPr>
        <w:tabs>
          <w:tab w:val="left" w:pos="645"/>
        </w:tabs>
        <w:overflowPunct w:val="0"/>
        <w:ind w:left="1005"/>
        <w:jc w:val="both"/>
        <w:rPr>
          <w:rFonts w:ascii="Arial Narrow" w:hAnsi="Arial Narrow"/>
          <w:sz w:val="22"/>
          <w:szCs w:val="22"/>
        </w:rPr>
      </w:pPr>
      <w:r w:rsidRPr="004006A5">
        <w:rPr>
          <w:rFonts w:ascii="Arial Narrow" w:hAnsi="Arial Narrow" w:cs="Arial Narrow"/>
          <w:sz w:val="22"/>
          <w:szCs w:val="22"/>
        </w:rPr>
        <w:t xml:space="preserve">1% wartości brutto reklamowanej partii towaru - za każdy rozpoczęty dzień zwłoki w wymianie towaru na wolny od wad w stosunku do terminu określonego w § </w:t>
      </w:r>
      <w:r w:rsidR="00E358AD" w:rsidRPr="004006A5">
        <w:rPr>
          <w:rFonts w:ascii="Arial Narrow" w:hAnsi="Arial Narrow" w:cs="Arial Narrow"/>
          <w:sz w:val="22"/>
          <w:szCs w:val="22"/>
        </w:rPr>
        <w:t xml:space="preserve">8 </w:t>
      </w:r>
      <w:r w:rsidR="00281F67" w:rsidRPr="004006A5">
        <w:rPr>
          <w:rFonts w:ascii="Arial Narrow" w:hAnsi="Arial Narrow" w:cs="Arial Narrow"/>
          <w:sz w:val="22"/>
          <w:szCs w:val="22"/>
        </w:rPr>
        <w:t>ust.</w:t>
      </w:r>
      <w:r w:rsidR="00C15B3D" w:rsidRPr="004006A5">
        <w:rPr>
          <w:rFonts w:ascii="Arial Narrow" w:hAnsi="Arial Narrow" w:cs="Arial Narrow"/>
          <w:sz w:val="22"/>
          <w:szCs w:val="22"/>
        </w:rPr>
        <w:t>5</w:t>
      </w:r>
      <w:r w:rsidRPr="004006A5">
        <w:rPr>
          <w:rFonts w:ascii="Arial Narrow" w:hAnsi="Arial Narrow" w:cs="Arial Narrow"/>
          <w:sz w:val="22"/>
          <w:szCs w:val="22"/>
        </w:rPr>
        <w:t>;</w:t>
      </w:r>
    </w:p>
    <w:p w:rsidR="004C651B" w:rsidRPr="004006A5" w:rsidRDefault="003601A8" w:rsidP="00BC04ED">
      <w:pPr>
        <w:numPr>
          <w:ilvl w:val="0"/>
          <w:numId w:val="10"/>
        </w:numPr>
        <w:tabs>
          <w:tab w:val="left" w:pos="645"/>
        </w:tabs>
        <w:overflowPunct w:val="0"/>
        <w:ind w:left="1005"/>
        <w:jc w:val="both"/>
        <w:rPr>
          <w:rFonts w:ascii="Arial Narrow" w:hAnsi="Arial Narrow"/>
          <w:sz w:val="22"/>
          <w:szCs w:val="22"/>
        </w:rPr>
      </w:pPr>
      <w:r w:rsidRPr="004006A5">
        <w:rPr>
          <w:rFonts w:ascii="Arial Narrow" w:hAnsi="Arial Narrow" w:cs="Arial Narrow"/>
          <w:sz w:val="22"/>
          <w:szCs w:val="22"/>
        </w:rPr>
        <w:lastRenderedPageBreak/>
        <w:t xml:space="preserve">1% wynagrodzenia brutto, za każdy przypadek naruszenia </w:t>
      </w:r>
      <w:r w:rsidR="002D4D78" w:rsidRPr="004006A5">
        <w:rPr>
          <w:rFonts w:ascii="Arial Narrow" w:hAnsi="Arial Narrow" w:cs="Arial Narrow"/>
          <w:sz w:val="22"/>
          <w:szCs w:val="22"/>
        </w:rPr>
        <w:t xml:space="preserve">w przypadku niedokonania zapłaty lub nieterminowej zapłaty wynagrodzenia należnego podwykonawcom z tytułu zmiany wysokości wynagrodzenia, o której mowa w § </w:t>
      </w:r>
      <w:r w:rsidR="003D7190" w:rsidRPr="004006A5">
        <w:rPr>
          <w:rFonts w:ascii="Arial Narrow" w:hAnsi="Arial Narrow" w:cs="Arial Narrow"/>
          <w:sz w:val="22"/>
          <w:szCs w:val="22"/>
        </w:rPr>
        <w:t>12</w:t>
      </w:r>
      <w:r w:rsidR="00C15B3D" w:rsidRPr="004006A5">
        <w:rPr>
          <w:rFonts w:ascii="Arial Narrow" w:hAnsi="Arial Narrow" w:cs="Arial Narrow"/>
          <w:sz w:val="22"/>
          <w:szCs w:val="22"/>
        </w:rPr>
        <w:t xml:space="preserve"> ust</w:t>
      </w:r>
      <w:r w:rsidR="00281F67" w:rsidRPr="004006A5">
        <w:rPr>
          <w:rFonts w:ascii="Arial Narrow" w:hAnsi="Arial Narrow" w:cs="Arial Narrow"/>
          <w:sz w:val="22"/>
          <w:szCs w:val="22"/>
        </w:rPr>
        <w:t xml:space="preserve">. </w:t>
      </w:r>
      <w:r w:rsidR="00C15B3D" w:rsidRPr="004006A5">
        <w:rPr>
          <w:rFonts w:ascii="Arial Narrow" w:hAnsi="Arial Narrow" w:cs="Arial Narrow"/>
          <w:sz w:val="22"/>
          <w:szCs w:val="22"/>
        </w:rPr>
        <w:t>5</w:t>
      </w:r>
      <w:r w:rsidR="002D4D78" w:rsidRPr="004006A5">
        <w:rPr>
          <w:rFonts w:ascii="Arial Narrow" w:hAnsi="Arial Narrow" w:cs="Arial Narrow"/>
          <w:sz w:val="22"/>
          <w:szCs w:val="22"/>
        </w:rPr>
        <w:t xml:space="preserve"> umowy</w:t>
      </w:r>
      <w:r w:rsidRPr="004006A5">
        <w:rPr>
          <w:rFonts w:ascii="Arial Narrow" w:hAnsi="Arial Narrow" w:cs="Arial Narrow"/>
          <w:sz w:val="22"/>
          <w:szCs w:val="22"/>
        </w:rPr>
        <w:t>,</w:t>
      </w:r>
      <w:r w:rsidR="002D4D78" w:rsidRPr="004006A5">
        <w:rPr>
          <w:rFonts w:ascii="Arial Narrow" w:hAnsi="Arial Narrow" w:cs="Arial Narrow"/>
          <w:sz w:val="22"/>
          <w:szCs w:val="22"/>
        </w:rPr>
        <w:t xml:space="preserve"> Wykonawca zobowiązany jest do zapłaty na rzecz Zamawiają</w:t>
      </w:r>
      <w:r w:rsidRPr="004006A5">
        <w:rPr>
          <w:rFonts w:ascii="Arial Narrow" w:hAnsi="Arial Narrow" w:cs="Arial Narrow"/>
          <w:sz w:val="22"/>
          <w:szCs w:val="22"/>
        </w:rPr>
        <w:t xml:space="preserve">cego kary umownej </w:t>
      </w:r>
    </w:p>
    <w:p w:rsidR="00DD2A22" w:rsidRPr="004006A5" w:rsidRDefault="00B54BE4" w:rsidP="00BC04ED">
      <w:pPr>
        <w:numPr>
          <w:ilvl w:val="0"/>
          <w:numId w:val="10"/>
        </w:numPr>
        <w:tabs>
          <w:tab w:val="left" w:pos="645"/>
        </w:tabs>
        <w:overflowPunct w:val="0"/>
        <w:ind w:left="1005"/>
        <w:jc w:val="both"/>
        <w:rPr>
          <w:rFonts w:ascii="Arial Narrow" w:hAnsi="Arial Narrow"/>
          <w:sz w:val="22"/>
          <w:szCs w:val="22"/>
        </w:rPr>
      </w:pPr>
      <w:r w:rsidRPr="004006A5">
        <w:rPr>
          <w:rFonts w:ascii="Arial Narrow" w:hAnsi="Arial Narrow" w:cs="Arial Narrow"/>
          <w:sz w:val="22"/>
          <w:szCs w:val="22"/>
        </w:rPr>
        <w:t xml:space="preserve">1% wartości brutto reklamowanej partii towaru za każdy rozpoczęty dzień zwłoki w wymianie towaru na wolny od wad  w stosunku  do terminu określonego w </w:t>
      </w:r>
      <w:r w:rsidR="00A066F3" w:rsidRPr="004006A5">
        <w:rPr>
          <w:rFonts w:ascii="Arial Narrow" w:hAnsi="Arial Narrow" w:cs="Arial"/>
        </w:rPr>
        <w:t>§ 8 ust 5</w:t>
      </w:r>
    </w:p>
    <w:p w:rsidR="003601A8" w:rsidRPr="004006A5" w:rsidRDefault="003601A8" w:rsidP="00BC04ED">
      <w:pPr>
        <w:numPr>
          <w:ilvl w:val="0"/>
          <w:numId w:val="10"/>
        </w:numPr>
        <w:tabs>
          <w:tab w:val="left" w:pos="645"/>
        </w:tabs>
        <w:overflowPunct w:val="0"/>
        <w:ind w:left="1005"/>
        <w:jc w:val="both"/>
        <w:rPr>
          <w:rFonts w:ascii="Arial Narrow" w:hAnsi="Arial Narrow"/>
          <w:sz w:val="22"/>
          <w:szCs w:val="22"/>
        </w:rPr>
      </w:pPr>
      <w:r w:rsidRPr="004006A5">
        <w:rPr>
          <w:rFonts w:ascii="Arial Narrow" w:hAnsi="Arial Narrow" w:cs="Arial Narrow"/>
          <w:sz w:val="22"/>
          <w:szCs w:val="22"/>
        </w:rPr>
        <w:t>250,00 zł brutto za każde uchybienie obowiązku umownego w przypadku nieprzekazania Zamawiającemu przez Wykonawcę wymaganych dokumentów wskazanych w §</w:t>
      </w:r>
      <w:r w:rsidR="00697909">
        <w:rPr>
          <w:rFonts w:ascii="Arial Narrow" w:hAnsi="Arial Narrow" w:cs="Arial Narrow"/>
          <w:sz w:val="22"/>
          <w:szCs w:val="22"/>
        </w:rPr>
        <w:t xml:space="preserve"> </w:t>
      </w:r>
      <w:r w:rsidRPr="004006A5">
        <w:rPr>
          <w:rFonts w:ascii="Arial Narrow" w:hAnsi="Arial Narrow" w:cs="Arial Narrow"/>
          <w:sz w:val="22"/>
          <w:szCs w:val="22"/>
        </w:rPr>
        <w:t xml:space="preserve">3 ust 8 umowy w chwili przekazywania dostawy produktów leczniczych do Zamawiającego lub naruszeniu terminu określonego w § 3 ust. 12 Umowy, </w:t>
      </w:r>
    </w:p>
    <w:p w:rsidR="003557A0" w:rsidRPr="004006A5" w:rsidRDefault="003557A0" w:rsidP="00BC04ED">
      <w:pPr>
        <w:numPr>
          <w:ilvl w:val="0"/>
          <w:numId w:val="10"/>
        </w:numPr>
        <w:tabs>
          <w:tab w:val="left" w:pos="645"/>
        </w:tabs>
        <w:overflowPunct w:val="0"/>
        <w:ind w:left="1005"/>
        <w:jc w:val="both"/>
        <w:rPr>
          <w:rFonts w:ascii="Arial Narrow" w:hAnsi="Arial Narrow"/>
          <w:sz w:val="22"/>
          <w:szCs w:val="22"/>
        </w:rPr>
      </w:pPr>
      <w:r w:rsidRPr="004006A5">
        <w:rPr>
          <w:rFonts w:ascii="Arial Narrow" w:hAnsi="Arial Narrow" w:cs="Arial Narrow"/>
          <w:sz w:val="22"/>
          <w:szCs w:val="22"/>
        </w:rPr>
        <w:t>10% wartości umowy brutto za powierzenie wykonania umowy osobom trzecim bez uprzedniej zgody Zam</w:t>
      </w:r>
      <w:r w:rsidR="00B13A94" w:rsidRPr="004006A5">
        <w:rPr>
          <w:rFonts w:ascii="Arial Narrow" w:hAnsi="Arial Narrow" w:cs="Arial Narrow"/>
          <w:sz w:val="22"/>
          <w:szCs w:val="22"/>
        </w:rPr>
        <w:t>a</w:t>
      </w:r>
      <w:r w:rsidRPr="004006A5">
        <w:rPr>
          <w:rFonts w:ascii="Arial Narrow" w:hAnsi="Arial Narrow" w:cs="Arial Narrow"/>
          <w:sz w:val="22"/>
          <w:szCs w:val="22"/>
        </w:rPr>
        <w:t>wiającego</w:t>
      </w:r>
    </w:p>
    <w:p w:rsidR="00377E82" w:rsidRPr="004006A5" w:rsidRDefault="00377E82" w:rsidP="00BC04ED">
      <w:pPr>
        <w:numPr>
          <w:ilvl w:val="0"/>
          <w:numId w:val="11"/>
        </w:numPr>
        <w:tabs>
          <w:tab w:val="clear" w:pos="720"/>
          <w:tab w:val="num" w:pos="360"/>
          <w:tab w:val="left" w:pos="426"/>
          <w:tab w:val="left" w:pos="645"/>
        </w:tabs>
        <w:overflowPunct w:val="0"/>
        <w:ind w:left="360"/>
        <w:jc w:val="both"/>
        <w:rPr>
          <w:rFonts w:ascii="Arial Narrow" w:hAnsi="Arial Narrow"/>
          <w:sz w:val="22"/>
          <w:szCs w:val="22"/>
        </w:rPr>
      </w:pPr>
      <w:r w:rsidRPr="004006A5">
        <w:rPr>
          <w:rFonts w:ascii="Arial Narrow" w:hAnsi="Arial Narrow" w:cs="Arial Narrow"/>
          <w:sz w:val="22"/>
          <w:szCs w:val="22"/>
        </w:rPr>
        <w:t xml:space="preserve">Łączna maksymalna wysokość kar umownych przewidzianych w niniejszym paragrafie nie może przekroczyć </w:t>
      </w:r>
      <w:r w:rsidR="00FB453E" w:rsidRPr="004006A5">
        <w:rPr>
          <w:rFonts w:ascii="Arial Narrow" w:hAnsi="Arial Narrow" w:cs="Arial Narrow"/>
          <w:sz w:val="22"/>
          <w:szCs w:val="22"/>
        </w:rPr>
        <w:t>20</w:t>
      </w:r>
      <w:r w:rsidRPr="004006A5">
        <w:rPr>
          <w:rFonts w:ascii="Arial Narrow" w:hAnsi="Arial Narrow" w:cs="Arial Narrow"/>
          <w:sz w:val="22"/>
          <w:szCs w:val="22"/>
        </w:rPr>
        <w:t>% wartości umowy brutto, o której mowa w § 1 ust.3</w:t>
      </w:r>
    </w:p>
    <w:p w:rsidR="002D4D78" w:rsidRPr="004006A5" w:rsidRDefault="002D4D78" w:rsidP="00BC04ED">
      <w:pPr>
        <w:numPr>
          <w:ilvl w:val="0"/>
          <w:numId w:val="11"/>
        </w:numPr>
        <w:tabs>
          <w:tab w:val="clear" w:pos="720"/>
          <w:tab w:val="num" w:pos="360"/>
          <w:tab w:val="left" w:pos="426"/>
          <w:tab w:val="left" w:pos="645"/>
        </w:tabs>
        <w:overflowPunct w:val="0"/>
        <w:ind w:left="360"/>
        <w:jc w:val="both"/>
        <w:rPr>
          <w:rFonts w:ascii="Arial Narrow" w:hAnsi="Arial Narrow"/>
          <w:sz w:val="22"/>
          <w:szCs w:val="22"/>
        </w:rPr>
      </w:pPr>
      <w:r w:rsidRPr="004006A5">
        <w:rPr>
          <w:rFonts w:ascii="Arial Narrow" w:hAnsi="Arial Narrow" w:cs="Arial Narrow"/>
          <w:sz w:val="22"/>
          <w:szCs w:val="22"/>
        </w:rPr>
        <w:t xml:space="preserve">Przy zapłacie należności </w:t>
      </w:r>
      <w:r w:rsidRPr="004006A5">
        <w:rPr>
          <w:rFonts w:ascii="Arial Narrow" w:hAnsi="Arial Narrow" w:cs="Arial Narrow"/>
          <w:b/>
          <w:sz w:val="22"/>
          <w:szCs w:val="22"/>
        </w:rPr>
        <w:t>Wykonawcy</w:t>
      </w:r>
      <w:r w:rsidRPr="004006A5">
        <w:rPr>
          <w:rFonts w:ascii="Arial Narrow" w:hAnsi="Arial Narrow" w:cs="Arial Narrow"/>
          <w:sz w:val="22"/>
          <w:szCs w:val="22"/>
        </w:rPr>
        <w:t xml:space="preserve"> za dostarczony towar, </w:t>
      </w:r>
      <w:r w:rsidRPr="004006A5">
        <w:rPr>
          <w:rFonts w:ascii="Arial Narrow" w:hAnsi="Arial Narrow" w:cs="Arial Narrow"/>
          <w:b/>
          <w:sz w:val="22"/>
          <w:szCs w:val="22"/>
        </w:rPr>
        <w:t>Zamawiający</w:t>
      </w:r>
      <w:r w:rsidR="00C15B3D" w:rsidRPr="004006A5">
        <w:rPr>
          <w:rFonts w:ascii="Arial Narrow" w:hAnsi="Arial Narrow" w:cs="Arial Narrow"/>
          <w:b/>
          <w:sz w:val="22"/>
          <w:szCs w:val="22"/>
        </w:rPr>
        <w:t xml:space="preserve"> może</w:t>
      </w:r>
      <w:r w:rsidRPr="004006A5">
        <w:rPr>
          <w:rFonts w:ascii="Arial Narrow" w:hAnsi="Arial Narrow" w:cs="Arial Narrow"/>
          <w:sz w:val="22"/>
          <w:szCs w:val="22"/>
        </w:rPr>
        <w:t xml:space="preserve"> potrąci</w:t>
      </w:r>
      <w:r w:rsidR="00C15B3D" w:rsidRPr="004006A5">
        <w:rPr>
          <w:rFonts w:ascii="Arial Narrow" w:hAnsi="Arial Narrow" w:cs="Arial Narrow"/>
          <w:sz w:val="22"/>
          <w:szCs w:val="22"/>
        </w:rPr>
        <w:t>ć</w:t>
      </w:r>
      <w:r w:rsidRPr="004006A5">
        <w:rPr>
          <w:rFonts w:ascii="Arial Narrow" w:hAnsi="Arial Narrow" w:cs="Arial Narrow"/>
          <w:sz w:val="22"/>
          <w:szCs w:val="22"/>
        </w:rPr>
        <w:t xml:space="preserve"> wszelkie kary umowne na podstawie noty księgowej wystawionej przez </w:t>
      </w:r>
      <w:r w:rsidRPr="004006A5">
        <w:rPr>
          <w:rFonts w:ascii="Arial Narrow" w:hAnsi="Arial Narrow" w:cs="Arial Narrow"/>
          <w:b/>
          <w:sz w:val="22"/>
          <w:szCs w:val="22"/>
        </w:rPr>
        <w:t>Zamawiającego</w:t>
      </w:r>
      <w:r w:rsidRPr="004006A5">
        <w:rPr>
          <w:rFonts w:ascii="Arial Narrow" w:hAnsi="Arial Narrow" w:cs="Arial Narrow"/>
          <w:sz w:val="22"/>
          <w:szCs w:val="22"/>
        </w:rPr>
        <w:t xml:space="preserve">.  </w:t>
      </w:r>
    </w:p>
    <w:p w:rsidR="00D1571F" w:rsidRPr="00D1571F" w:rsidRDefault="002D4D78" w:rsidP="001A5E6D">
      <w:pPr>
        <w:numPr>
          <w:ilvl w:val="0"/>
          <w:numId w:val="11"/>
        </w:numPr>
        <w:tabs>
          <w:tab w:val="clear" w:pos="720"/>
          <w:tab w:val="num" w:pos="360"/>
          <w:tab w:val="left" w:pos="426"/>
          <w:tab w:val="left" w:pos="645"/>
        </w:tabs>
        <w:overflowPunct w:val="0"/>
        <w:ind w:left="360"/>
        <w:jc w:val="both"/>
        <w:rPr>
          <w:rFonts w:ascii="Arial Narrow" w:hAnsi="Arial Narrow"/>
          <w:sz w:val="22"/>
          <w:szCs w:val="22"/>
        </w:rPr>
      </w:pPr>
      <w:r w:rsidRPr="004006A5">
        <w:rPr>
          <w:rFonts w:ascii="Arial Narrow" w:hAnsi="Arial Narrow" w:cs="Arial Narrow"/>
          <w:b/>
          <w:sz w:val="22"/>
          <w:szCs w:val="22"/>
        </w:rPr>
        <w:t>Zamawiający</w:t>
      </w:r>
      <w:r w:rsidRPr="004006A5">
        <w:rPr>
          <w:rFonts w:ascii="Arial Narrow" w:hAnsi="Arial Narrow" w:cs="Arial Narrow"/>
          <w:sz w:val="22"/>
          <w:szCs w:val="22"/>
        </w:rPr>
        <w:t xml:space="preserve"> zastrzega sobie prawo dochodzenia od </w:t>
      </w:r>
      <w:r w:rsidRPr="004006A5">
        <w:rPr>
          <w:rFonts w:ascii="Arial Narrow" w:hAnsi="Arial Narrow" w:cs="Arial Narrow"/>
          <w:b/>
          <w:sz w:val="22"/>
          <w:szCs w:val="22"/>
        </w:rPr>
        <w:t>Wykonawcy</w:t>
      </w:r>
      <w:r w:rsidRPr="004006A5">
        <w:rPr>
          <w:rFonts w:ascii="Arial Narrow" w:hAnsi="Arial Narrow" w:cs="Arial Narrow"/>
          <w:sz w:val="22"/>
          <w:szCs w:val="22"/>
        </w:rPr>
        <w:t xml:space="preserve"> odszkodowania na zasadach ogólnych w przypadku, gdy określone w umowie kary umowne nie pokryją rzeczywiście wyrządzonej szkody wskutek niewykonania lub nienależytego</w:t>
      </w:r>
      <w:r w:rsidRPr="004006A5">
        <w:rPr>
          <w:rFonts w:ascii="Arial Narrow" w:hAnsi="Arial Narrow"/>
          <w:bCs/>
          <w:sz w:val="22"/>
          <w:szCs w:val="22"/>
        </w:rPr>
        <w:t xml:space="preserve"> </w:t>
      </w:r>
      <w:r w:rsidR="00543B57" w:rsidRPr="00543B57">
        <w:rPr>
          <w:rFonts w:ascii="Arial Narrow" w:hAnsi="Arial Narrow"/>
          <w:bCs/>
          <w:sz w:val="22"/>
          <w:szCs w:val="22"/>
        </w:rPr>
        <w:t>wykonania przez Wykonawcę niniejszej umowy</w:t>
      </w:r>
      <w:r w:rsidR="00543B57">
        <w:rPr>
          <w:rFonts w:ascii="Arial Narrow" w:hAnsi="Arial Narrow"/>
          <w:bCs/>
          <w:sz w:val="22"/>
          <w:szCs w:val="22"/>
        </w:rPr>
        <w:t>.</w:t>
      </w:r>
    </w:p>
    <w:p w:rsidR="00241051" w:rsidRPr="004006A5" w:rsidRDefault="00543B57" w:rsidP="001A5E6D">
      <w:pPr>
        <w:numPr>
          <w:ilvl w:val="0"/>
          <w:numId w:val="11"/>
        </w:numPr>
        <w:tabs>
          <w:tab w:val="clear" w:pos="720"/>
          <w:tab w:val="num" w:pos="360"/>
          <w:tab w:val="left" w:pos="426"/>
          <w:tab w:val="left" w:pos="645"/>
        </w:tabs>
        <w:overflowPunct w:val="0"/>
        <w:ind w:left="360"/>
        <w:jc w:val="both"/>
        <w:rPr>
          <w:rFonts w:ascii="Arial Narrow" w:hAnsi="Arial Narrow"/>
          <w:sz w:val="22"/>
          <w:szCs w:val="22"/>
        </w:rPr>
      </w:pPr>
      <w:r w:rsidRPr="00543B57">
        <w:rPr>
          <w:rFonts w:ascii="Arial Narrow" w:hAnsi="Arial Narrow" w:cs="Arial Narrow"/>
          <w:sz w:val="22"/>
          <w:szCs w:val="22"/>
        </w:rPr>
        <w:t>Kary umowne wskazane</w:t>
      </w:r>
      <w:r w:rsidRPr="00543B57">
        <w:rPr>
          <w:rFonts w:ascii="Arial Narrow" w:hAnsi="Arial Narrow" w:cs="Arial Narrow"/>
          <w:b/>
          <w:sz w:val="22"/>
          <w:szCs w:val="22"/>
        </w:rPr>
        <w:t xml:space="preserve">  w </w:t>
      </w:r>
      <w:r w:rsidRPr="00543B57">
        <w:rPr>
          <w:rFonts w:ascii="Arial Narrow" w:hAnsi="Arial Narrow" w:cs="Arial Narrow"/>
          <w:sz w:val="22"/>
          <w:szCs w:val="22"/>
        </w:rPr>
        <w:t xml:space="preserve">§ </w:t>
      </w:r>
      <w:r w:rsidR="001A5E6D" w:rsidRPr="00543B57">
        <w:rPr>
          <w:rFonts w:ascii="Arial Narrow" w:hAnsi="Arial Narrow"/>
          <w:bCs/>
          <w:sz w:val="22"/>
          <w:szCs w:val="22"/>
        </w:rPr>
        <w:t>9</w:t>
      </w:r>
      <w:r w:rsidR="002D4D78" w:rsidRPr="004006A5">
        <w:rPr>
          <w:rFonts w:ascii="Arial Narrow" w:hAnsi="Arial Narrow"/>
          <w:bCs/>
          <w:sz w:val="22"/>
          <w:szCs w:val="22"/>
        </w:rPr>
        <w:t xml:space="preserve"> ust. 1 są od siebie niezależne i kumulują się, a odstąpienie od umowy nie ma wpływu na możliwość dochodzenia kar </w:t>
      </w:r>
      <w:r w:rsidR="00DD2A22" w:rsidRPr="004006A5">
        <w:rPr>
          <w:rFonts w:ascii="Arial Narrow" w:hAnsi="Arial Narrow"/>
          <w:bCs/>
          <w:sz w:val="22"/>
          <w:szCs w:val="22"/>
        </w:rPr>
        <w:t>umownych wynikających z okoliczności zaistniałych do dnia złożenia oświadczenia o odstąpieniu od umowy</w:t>
      </w:r>
      <w:r>
        <w:rPr>
          <w:rFonts w:ascii="Arial Narrow" w:hAnsi="Arial Narrow"/>
          <w:bCs/>
          <w:sz w:val="22"/>
          <w:szCs w:val="22"/>
        </w:rPr>
        <w:t>.</w:t>
      </w:r>
    </w:p>
    <w:p w:rsidR="00272CBB" w:rsidRPr="004006A5" w:rsidRDefault="00272CBB" w:rsidP="00BC04ED">
      <w:pPr>
        <w:pStyle w:val="Bezodstpw"/>
        <w:jc w:val="both"/>
        <w:rPr>
          <w:rFonts w:ascii="Arial Narrow" w:hAnsi="Arial Narrow" w:cs="Arial"/>
          <w:b/>
        </w:rPr>
      </w:pPr>
    </w:p>
    <w:p w:rsidR="00A61F66" w:rsidRPr="004006A5" w:rsidRDefault="00A61F66" w:rsidP="00BC04ED">
      <w:pPr>
        <w:pStyle w:val="Bezodstpw"/>
        <w:jc w:val="both"/>
        <w:rPr>
          <w:rFonts w:ascii="Arial Narrow" w:hAnsi="Arial Narrow" w:cs="Arial"/>
          <w:b/>
        </w:rPr>
      </w:pPr>
    </w:p>
    <w:p w:rsidR="00E52837" w:rsidRPr="004006A5" w:rsidRDefault="00E52837" w:rsidP="00BC04ED">
      <w:pPr>
        <w:pStyle w:val="Bezodstpw"/>
        <w:jc w:val="center"/>
        <w:rPr>
          <w:rFonts w:ascii="Arial Narrow" w:hAnsi="Arial Narrow" w:cs="Arial"/>
          <w:b/>
        </w:rPr>
      </w:pPr>
      <w:r w:rsidRPr="004006A5">
        <w:rPr>
          <w:rFonts w:ascii="Arial Narrow" w:hAnsi="Arial Narrow" w:cs="Arial"/>
          <w:b/>
        </w:rPr>
        <w:t>§</w:t>
      </w:r>
      <w:r w:rsidR="00A54C5B" w:rsidRPr="004006A5">
        <w:rPr>
          <w:rFonts w:ascii="Arial Narrow" w:hAnsi="Arial Narrow" w:cs="Arial"/>
          <w:b/>
        </w:rPr>
        <w:fldChar w:fldCharType="begin"/>
      </w:r>
      <w:r w:rsidR="006B45AF" w:rsidRPr="004006A5">
        <w:rPr>
          <w:rFonts w:ascii="Arial Narrow" w:hAnsi="Arial Narrow" w:cs="Arial"/>
          <w:b/>
        </w:rPr>
        <w:instrText xml:space="preserve"> SEQ Numer</w:instrText>
      </w:r>
      <w:r w:rsidR="00A54C5B" w:rsidRPr="004006A5">
        <w:rPr>
          <w:rFonts w:ascii="Arial Narrow" w:hAnsi="Arial Narrow" w:cs="Arial"/>
          <w:b/>
        </w:rPr>
        <w:fldChar w:fldCharType="separate"/>
      </w:r>
      <w:r w:rsidR="00D543E6">
        <w:rPr>
          <w:rFonts w:ascii="Arial Narrow" w:hAnsi="Arial Narrow" w:cs="Arial"/>
          <w:b/>
          <w:noProof/>
        </w:rPr>
        <w:t>10</w:t>
      </w:r>
      <w:r w:rsidR="00A54C5B" w:rsidRPr="004006A5">
        <w:rPr>
          <w:rFonts w:ascii="Arial Narrow" w:hAnsi="Arial Narrow" w:cs="Arial"/>
          <w:b/>
        </w:rPr>
        <w:fldChar w:fldCharType="end"/>
      </w:r>
    </w:p>
    <w:p w:rsidR="00E52837" w:rsidRPr="004006A5" w:rsidRDefault="00C2365C" w:rsidP="00BC04ED">
      <w:pPr>
        <w:pStyle w:val="Bezodstpw"/>
        <w:jc w:val="center"/>
        <w:rPr>
          <w:rFonts w:ascii="Arial Narrow" w:hAnsi="Arial Narrow" w:cs="Arial"/>
          <w:b/>
        </w:rPr>
      </w:pPr>
      <w:r w:rsidRPr="004006A5">
        <w:rPr>
          <w:rFonts w:ascii="Arial Narrow" w:hAnsi="Arial Narrow" w:cs="Arial"/>
          <w:b/>
        </w:rPr>
        <w:t>ODSTĄPIENIE OD UMOWY</w:t>
      </w:r>
    </w:p>
    <w:p w:rsidR="004D27F5" w:rsidRPr="004006A5" w:rsidRDefault="002D4D78" w:rsidP="00BC04ED">
      <w:pPr>
        <w:numPr>
          <w:ilvl w:val="0"/>
          <w:numId w:val="4"/>
        </w:numPr>
        <w:tabs>
          <w:tab w:val="left" w:pos="360"/>
        </w:tabs>
        <w:overflowPunct w:val="0"/>
        <w:autoSpaceDE w:val="0"/>
        <w:jc w:val="both"/>
        <w:rPr>
          <w:rFonts w:ascii="Arial Narrow" w:hAnsi="Arial Narrow"/>
          <w:sz w:val="22"/>
          <w:szCs w:val="22"/>
        </w:rPr>
      </w:pPr>
      <w:r w:rsidRPr="004006A5">
        <w:rPr>
          <w:rFonts w:ascii="Arial Narrow" w:hAnsi="Arial Narrow" w:cs="Arial Narrow"/>
          <w:b/>
          <w:sz w:val="22"/>
          <w:szCs w:val="22"/>
        </w:rPr>
        <w:t>Zamawiający</w:t>
      </w:r>
      <w:r w:rsidRPr="004006A5">
        <w:rPr>
          <w:rFonts w:ascii="Arial Narrow" w:hAnsi="Arial Narrow" w:cs="Arial Narrow"/>
          <w:sz w:val="22"/>
          <w:szCs w:val="22"/>
        </w:rPr>
        <w:t xml:space="preserve"> może odstąpić od niniejszej umowy</w:t>
      </w:r>
      <w:r w:rsidR="00A70CD7" w:rsidRPr="004006A5">
        <w:rPr>
          <w:rFonts w:ascii="Arial Narrow" w:hAnsi="Arial Narrow" w:cs="Arial Narrow"/>
          <w:sz w:val="22"/>
          <w:szCs w:val="22"/>
        </w:rPr>
        <w:t xml:space="preserve"> w całości lub części w szczególności</w:t>
      </w:r>
      <w:r w:rsidRPr="004006A5">
        <w:rPr>
          <w:rFonts w:ascii="Arial Narrow" w:hAnsi="Arial Narrow" w:cs="Arial Narrow"/>
          <w:sz w:val="22"/>
          <w:szCs w:val="22"/>
        </w:rPr>
        <w:t xml:space="preserve">, </w:t>
      </w:r>
      <w:r w:rsidR="00A70CD7" w:rsidRPr="004006A5">
        <w:rPr>
          <w:rFonts w:ascii="Arial Narrow" w:hAnsi="Arial Narrow" w:cs="Arial Narrow"/>
          <w:sz w:val="22"/>
          <w:szCs w:val="22"/>
        </w:rPr>
        <w:t>w przypadku, gdy:</w:t>
      </w:r>
    </w:p>
    <w:p w:rsidR="004D27F5" w:rsidRPr="004006A5" w:rsidRDefault="00A70CD7" w:rsidP="00BC04ED">
      <w:pPr>
        <w:numPr>
          <w:ilvl w:val="1"/>
          <w:numId w:val="4"/>
        </w:numPr>
        <w:tabs>
          <w:tab w:val="left" w:pos="360"/>
        </w:tabs>
        <w:overflowPunct w:val="0"/>
        <w:autoSpaceDE w:val="0"/>
        <w:jc w:val="both"/>
        <w:rPr>
          <w:rFonts w:ascii="Arial Narrow" w:hAnsi="Arial Narrow"/>
          <w:bCs/>
          <w:sz w:val="22"/>
          <w:szCs w:val="22"/>
        </w:rPr>
      </w:pPr>
      <w:r w:rsidRPr="004006A5">
        <w:rPr>
          <w:rFonts w:ascii="Arial Narrow" w:hAnsi="Arial Narrow" w:cs="Arial Narrow"/>
          <w:bCs/>
          <w:sz w:val="22"/>
          <w:szCs w:val="22"/>
        </w:rPr>
        <w:t>Wykonawca przeniósł swoje prawa i obowiązki wynikające z umowy na osobę trzecią bez uzyskania uprzedniej, pisemnej zgody Zamawiającego,</w:t>
      </w:r>
    </w:p>
    <w:p w:rsidR="004D27F5" w:rsidRPr="004006A5" w:rsidRDefault="002D4D78" w:rsidP="00BC04ED">
      <w:pPr>
        <w:numPr>
          <w:ilvl w:val="1"/>
          <w:numId w:val="4"/>
        </w:numPr>
        <w:tabs>
          <w:tab w:val="left" w:pos="360"/>
        </w:tabs>
        <w:overflowPunct w:val="0"/>
        <w:autoSpaceDE w:val="0"/>
        <w:jc w:val="both"/>
        <w:rPr>
          <w:rFonts w:ascii="Arial Narrow" w:hAnsi="Arial Narrow"/>
          <w:bCs/>
          <w:sz w:val="22"/>
          <w:szCs w:val="22"/>
        </w:rPr>
      </w:pPr>
      <w:r w:rsidRPr="004006A5">
        <w:rPr>
          <w:rFonts w:ascii="Arial Narrow" w:hAnsi="Arial Narrow" w:cs="Arial Narrow"/>
          <w:bCs/>
          <w:sz w:val="22"/>
          <w:szCs w:val="22"/>
        </w:rPr>
        <w:t xml:space="preserve"> Wykonawca narusza inne istotne postanowienia umowy, w tym w szczególności:</w:t>
      </w:r>
    </w:p>
    <w:p w:rsidR="004D27F5" w:rsidRPr="004006A5" w:rsidRDefault="00262411" w:rsidP="00BC04ED">
      <w:pPr>
        <w:numPr>
          <w:ilvl w:val="2"/>
          <w:numId w:val="4"/>
        </w:numPr>
        <w:tabs>
          <w:tab w:val="left" w:pos="360"/>
        </w:tabs>
        <w:overflowPunct w:val="0"/>
        <w:autoSpaceDE w:val="0"/>
        <w:jc w:val="both"/>
        <w:rPr>
          <w:rFonts w:ascii="Arial Narrow" w:hAnsi="Arial Narrow"/>
          <w:sz w:val="22"/>
          <w:szCs w:val="22"/>
        </w:rPr>
      </w:pPr>
      <w:r w:rsidRPr="004006A5">
        <w:rPr>
          <w:rFonts w:ascii="Arial Narrow" w:hAnsi="Arial Narrow" w:cs="Arial Narrow"/>
          <w:sz w:val="22"/>
          <w:szCs w:val="22"/>
        </w:rPr>
        <w:t>dostarcza towary nieodpowiedniej jakości,</w:t>
      </w:r>
    </w:p>
    <w:p w:rsidR="004D27F5" w:rsidRPr="004006A5" w:rsidRDefault="00262411" w:rsidP="00BC04ED">
      <w:pPr>
        <w:numPr>
          <w:ilvl w:val="2"/>
          <w:numId w:val="4"/>
        </w:numPr>
        <w:tabs>
          <w:tab w:val="left" w:pos="360"/>
        </w:tabs>
        <w:overflowPunct w:val="0"/>
        <w:autoSpaceDE w:val="0"/>
        <w:jc w:val="both"/>
        <w:rPr>
          <w:rFonts w:ascii="Arial Narrow" w:hAnsi="Arial Narrow"/>
          <w:sz w:val="22"/>
          <w:szCs w:val="22"/>
        </w:rPr>
      </w:pPr>
      <w:r w:rsidRPr="004006A5">
        <w:rPr>
          <w:rFonts w:ascii="Arial Narrow" w:hAnsi="Arial Narrow" w:cs="Arial Narrow"/>
          <w:sz w:val="22"/>
          <w:szCs w:val="22"/>
        </w:rPr>
        <w:t>uchyla się od realizacji zamówienia w sposób przewidziany umową,</w:t>
      </w:r>
    </w:p>
    <w:p w:rsidR="004D27F5" w:rsidRPr="004006A5" w:rsidRDefault="00262411" w:rsidP="00BC04ED">
      <w:pPr>
        <w:numPr>
          <w:ilvl w:val="2"/>
          <w:numId w:val="4"/>
        </w:numPr>
        <w:tabs>
          <w:tab w:val="left" w:pos="360"/>
        </w:tabs>
        <w:overflowPunct w:val="0"/>
        <w:autoSpaceDE w:val="0"/>
        <w:jc w:val="both"/>
        <w:rPr>
          <w:rFonts w:ascii="Arial Narrow" w:hAnsi="Arial Narrow"/>
          <w:sz w:val="22"/>
          <w:szCs w:val="22"/>
        </w:rPr>
      </w:pPr>
      <w:r w:rsidRPr="004006A5">
        <w:rPr>
          <w:rFonts w:ascii="Arial Narrow" w:hAnsi="Arial Narrow" w:cs="Arial Narrow"/>
          <w:sz w:val="22"/>
          <w:szCs w:val="22"/>
        </w:rPr>
        <w:t>co najmniej dwukrotnie nie zrealizował zamówienia w terminach określonych w §2 ust. 2 umowy,</w:t>
      </w:r>
    </w:p>
    <w:p w:rsidR="002D4D78" w:rsidRPr="004006A5" w:rsidRDefault="00262411" w:rsidP="00BC04ED">
      <w:pPr>
        <w:numPr>
          <w:ilvl w:val="1"/>
          <w:numId w:val="4"/>
        </w:numPr>
        <w:tabs>
          <w:tab w:val="left" w:pos="360"/>
        </w:tabs>
        <w:overflowPunct w:val="0"/>
        <w:autoSpaceDE w:val="0"/>
        <w:jc w:val="both"/>
        <w:rPr>
          <w:rFonts w:ascii="Arial Narrow" w:hAnsi="Arial Narrow"/>
          <w:sz w:val="22"/>
          <w:szCs w:val="22"/>
        </w:rPr>
      </w:pPr>
      <w:r w:rsidRPr="004006A5">
        <w:rPr>
          <w:rFonts w:ascii="Arial Narrow" w:hAnsi="Arial Narrow" w:cs="Arial Narrow"/>
          <w:sz w:val="22"/>
          <w:szCs w:val="22"/>
        </w:rPr>
        <w:t>Wykonawca utracił uprawnienia niezbędne do realizacji dostaw na rzecz Zamawiającego</w:t>
      </w:r>
      <w:r w:rsidR="004D27F5" w:rsidRPr="004006A5">
        <w:rPr>
          <w:rFonts w:ascii="Arial Narrow" w:hAnsi="Arial Narrow" w:cs="Arial Narrow"/>
          <w:sz w:val="22"/>
          <w:szCs w:val="22"/>
        </w:rPr>
        <w:t xml:space="preserve"> w szczególności w zakresie:</w:t>
      </w:r>
    </w:p>
    <w:p w:rsidR="004D27F5" w:rsidRPr="004006A5" w:rsidRDefault="004D27F5" w:rsidP="00BC04ED">
      <w:pPr>
        <w:numPr>
          <w:ilvl w:val="2"/>
          <w:numId w:val="4"/>
        </w:numPr>
        <w:tabs>
          <w:tab w:val="left" w:pos="360"/>
        </w:tabs>
        <w:overflowPunct w:val="0"/>
        <w:autoSpaceDE w:val="0"/>
        <w:jc w:val="both"/>
        <w:rPr>
          <w:rFonts w:ascii="Arial Narrow" w:hAnsi="Arial Narrow"/>
          <w:sz w:val="22"/>
          <w:szCs w:val="22"/>
        </w:rPr>
      </w:pPr>
      <w:r w:rsidRPr="004006A5">
        <w:rPr>
          <w:rFonts w:ascii="Arial Narrow" w:hAnsi="Arial Narrow" w:cs="Arial Narrow"/>
          <w:sz w:val="22"/>
          <w:szCs w:val="22"/>
        </w:rPr>
        <w:t xml:space="preserve">utraty koncesji lub zezwolenie na prowadzenie działalności (np. hurtowni farmaceutycznej), </w:t>
      </w:r>
    </w:p>
    <w:p w:rsidR="004D27F5" w:rsidRPr="004006A5" w:rsidRDefault="004D27F5" w:rsidP="00BC04ED">
      <w:pPr>
        <w:numPr>
          <w:ilvl w:val="2"/>
          <w:numId w:val="4"/>
        </w:numPr>
        <w:tabs>
          <w:tab w:val="left" w:pos="360"/>
        </w:tabs>
        <w:overflowPunct w:val="0"/>
        <w:autoSpaceDE w:val="0"/>
        <w:jc w:val="both"/>
        <w:rPr>
          <w:rFonts w:ascii="Arial Narrow" w:hAnsi="Arial Narrow"/>
          <w:sz w:val="22"/>
          <w:szCs w:val="22"/>
        </w:rPr>
      </w:pPr>
      <w:r w:rsidRPr="004006A5">
        <w:rPr>
          <w:rFonts w:ascii="Arial Narrow" w:hAnsi="Arial Narrow" w:cs="Arial Narrow"/>
          <w:sz w:val="22"/>
          <w:szCs w:val="22"/>
        </w:rPr>
        <w:t>utraty możliw</w:t>
      </w:r>
      <w:r w:rsidR="00B13A94" w:rsidRPr="004006A5">
        <w:rPr>
          <w:rFonts w:ascii="Arial Narrow" w:hAnsi="Arial Narrow" w:cs="Arial Narrow"/>
          <w:sz w:val="22"/>
          <w:szCs w:val="22"/>
        </w:rPr>
        <w:t>ości sprzedaży przedmiotu umowy.</w:t>
      </w:r>
    </w:p>
    <w:p w:rsidR="004D27F5" w:rsidRPr="004006A5" w:rsidRDefault="002D4D78" w:rsidP="00BC04ED">
      <w:pPr>
        <w:numPr>
          <w:ilvl w:val="1"/>
          <w:numId w:val="4"/>
        </w:numPr>
        <w:tabs>
          <w:tab w:val="left" w:pos="360"/>
        </w:tabs>
        <w:overflowPunct w:val="0"/>
        <w:autoSpaceDE w:val="0"/>
        <w:jc w:val="both"/>
        <w:rPr>
          <w:rFonts w:ascii="Arial Narrow" w:hAnsi="Arial Narrow"/>
          <w:sz w:val="22"/>
          <w:szCs w:val="22"/>
        </w:rPr>
      </w:pPr>
      <w:r w:rsidRPr="004006A5">
        <w:rPr>
          <w:rFonts w:ascii="Arial Narrow" w:hAnsi="Arial Narrow" w:cs="Arial Narrow"/>
          <w:sz w:val="22"/>
          <w:szCs w:val="22"/>
        </w:rPr>
        <w:t xml:space="preserve"> zostanie ogłoszona likwidacja </w:t>
      </w:r>
      <w:r w:rsidR="006B45AF" w:rsidRPr="004006A5">
        <w:rPr>
          <w:rFonts w:ascii="Arial Narrow" w:hAnsi="Arial Narrow" w:cs="Arial Narrow"/>
          <w:sz w:val="22"/>
          <w:szCs w:val="22"/>
        </w:rPr>
        <w:t>Wykonawcy</w:t>
      </w:r>
      <w:r w:rsidRPr="004006A5">
        <w:rPr>
          <w:rFonts w:ascii="Arial Narrow" w:hAnsi="Arial Narrow" w:cs="Arial Narrow"/>
          <w:sz w:val="22"/>
          <w:szCs w:val="22"/>
        </w:rPr>
        <w:t xml:space="preserve"> bądź Wykonawca zawiesi albo zakończy działalność,</w:t>
      </w:r>
    </w:p>
    <w:p w:rsidR="004D27F5" w:rsidRPr="004006A5" w:rsidRDefault="002D4D78" w:rsidP="00BC04ED">
      <w:pPr>
        <w:numPr>
          <w:ilvl w:val="1"/>
          <w:numId w:val="4"/>
        </w:numPr>
        <w:tabs>
          <w:tab w:val="left" w:pos="360"/>
        </w:tabs>
        <w:overflowPunct w:val="0"/>
        <w:autoSpaceDE w:val="0"/>
        <w:jc w:val="both"/>
        <w:rPr>
          <w:rFonts w:ascii="Arial Narrow" w:hAnsi="Arial Narrow"/>
          <w:sz w:val="22"/>
          <w:szCs w:val="22"/>
        </w:rPr>
      </w:pPr>
      <w:r w:rsidRPr="004006A5">
        <w:rPr>
          <w:rFonts w:ascii="Arial Narrow" w:hAnsi="Arial Narrow" w:cs="Arial Narrow"/>
          <w:sz w:val="22"/>
          <w:szCs w:val="22"/>
        </w:rPr>
        <w:t xml:space="preserve"> zostanie wydany nakaz zajęcia całego majątku Wykonawcy lub istotnej części tego majątku, mającej wpływ na realizowaną umowę,</w:t>
      </w:r>
    </w:p>
    <w:p w:rsidR="002D4D78" w:rsidRPr="004006A5" w:rsidRDefault="002D4D78" w:rsidP="00BC04ED">
      <w:pPr>
        <w:numPr>
          <w:ilvl w:val="1"/>
          <w:numId w:val="4"/>
        </w:numPr>
        <w:tabs>
          <w:tab w:val="left" w:pos="360"/>
        </w:tabs>
        <w:overflowPunct w:val="0"/>
        <w:autoSpaceDE w:val="0"/>
        <w:jc w:val="both"/>
        <w:rPr>
          <w:rFonts w:ascii="Arial Narrow" w:hAnsi="Arial Narrow"/>
          <w:sz w:val="22"/>
          <w:szCs w:val="22"/>
        </w:rPr>
      </w:pPr>
      <w:r w:rsidRPr="004006A5">
        <w:rPr>
          <w:rFonts w:ascii="Arial Narrow" w:hAnsi="Arial Narrow"/>
          <w:sz w:val="22"/>
        </w:rPr>
        <w:t>w przypadku zaistnienia okoliczności powodującej, że wykonanie umowy nie leży w interesie publicznym, czego nie można było przewidzieć w chwili zawarcia umowy</w:t>
      </w:r>
      <w:r w:rsidR="00A70CD7" w:rsidRPr="004006A5">
        <w:rPr>
          <w:rFonts w:ascii="Arial Narrow" w:hAnsi="Arial Narrow"/>
          <w:sz w:val="22"/>
        </w:rPr>
        <w:t>.</w:t>
      </w:r>
    </w:p>
    <w:p w:rsidR="00AB7B76" w:rsidRPr="004006A5" w:rsidRDefault="00AB7B76" w:rsidP="00BC04ED">
      <w:pPr>
        <w:numPr>
          <w:ilvl w:val="1"/>
          <w:numId w:val="4"/>
        </w:numPr>
        <w:tabs>
          <w:tab w:val="left" w:pos="360"/>
        </w:tabs>
        <w:overflowPunct w:val="0"/>
        <w:autoSpaceDE w:val="0"/>
        <w:jc w:val="both"/>
        <w:rPr>
          <w:rFonts w:ascii="Arial Narrow" w:hAnsi="Arial Narrow"/>
          <w:sz w:val="22"/>
          <w:szCs w:val="22"/>
        </w:rPr>
      </w:pPr>
      <w:r w:rsidRPr="004006A5">
        <w:rPr>
          <w:rFonts w:ascii="Arial Narrow" w:hAnsi="Arial Narrow"/>
          <w:sz w:val="22"/>
        </w:rPr>
        <w:t>Wykonawca nie dokonał w terminie zawiadomienia, o którym mowa w § 4 ust. 1</w:t>
      </w:r>
    </w:p>
    <w:p w:rsidR="00AB7B76" w:rsidRPr="004006A5" w:rsidRDefault="00AB7B76" w:rsidP="00BC04ED">
      <w:pPr>
        <w:numPr>
          <w:ilvl w:val="1"/>
          <w:numId w:val="4"/>
        </w:numPr>
        <w:tabs>
          <w:tab w:val="left" w:pos="360"/>
        </w:tabs>
        <w:overflowPunct w:val="0"/>
        <w:autoSpaceDE w:val="0"/>
        <w:jc w:val="both"/>
        <w:rPr>
          <w:rFonts w:ascii="Arial Narrow" w:hAnsi="Arial Narrow"/>
          <w:sz w:val="22"/>
          <w:szCs w:val="22"/>
        </w:rPr>
      </w:pPr>
      <w:r w:rsidRPr="004006A5">
        <w:rPr>
          <w:rFonts w:ascii="Arial Narrow" w:hAnsi="Arial Narrow"/>
          <w:sz w:val="22"/>
        </w:rPr>
        <w:t xml:space="preserve">Wykonawca </w:t>
      </w:r>
      <w:r w:rsidR="003557A0" w:rsidRPr="004006A5">
        <w:rPr>
          <w:rFonts w:ascii="Arial Narrow" w:hAnsi="Arial Narrow"/>
          <w:sz w:val="22"/>
        </w:rPr>
        <w:t>powierzył wykonanie umowy osobom trzecim bez uprzedniej zgody Zamawiającego</w:t>
      </w:r>
    </w:p>
    <w:p w:rsidR="00A70CD7" w:rsidRPr="004006A5" w:rsidRDefault="00A70CD7" w:rsidP="00BC04ED">
      <w:pPr>
        <w:numPr>
          <w:ilvl w:val="0"/>
          <w:numId w:val="4"/>
        </w:numPr>
        <w:tabs>
          <w:tab w:val="left" w:pos="360"/>
        </w:tabs>
        <w:overflowPunct w:val="0"/>
        <w:autoSpaceDE w:val="0"/>
        <w:jc w:val="both"/>
        <w:rPr>
          <w:rFonts w:ascii="Arial Narrow" w:hAnsi="Arial Narrow"/>
          <w:sz w:val="22"/>
          <w:szCs w:val="22"/>
        </w:rPr>
      </w:pPr>
      <w:r w:rsidRPr="004006A5">
        <w:rPr>
          <w:rFonts w:ascii="Arial Narrow" w:hAnsi="Arial Narrow" w:cs="Arial Narrow"/>
          <w:sz w:val="22"/>
          <w:szCs w:val="22"/>
        </w:rPr>
        <w:t>Czynność odstąpienia od umowy wraz z uzasadnieniem winna nastąpić w formie pisemnej lub elektronicznej opatrzonej podpisem kwalifikowanym pod rygorem nieważności, w terminie 30 dni od dnia powzięcia wiadomości o zaistnieniu okoliczności stanowiących podstawę do odstąpienia od umowy.</w:t>
      </w:r>
    </w:p>
    <w:p w:rsidR="002D4D78" w:rsidRPr="004006A5" w:rsidRDefault="002D4D78" w:rsidP="00BC04ED">
      <w:pPr>
        <w:numPr>
          <w:ilvl w:val="0"/>
          <w:numId w:val="4"/>
        </w:numPr>
        <w:tabs>
          <w:tab w:val="left" w:pos="360"/>
        </w:tabs>
        <w:overflowPunct w:val="0"/>
        <w:autoSpaceDE w:val="0"/>
        <w:jc w:val="both"/>
        <w:rPr>
          <w:rFonts w:ascii="Arial Narrow" w:hAnsi="Arial Narrow"/>
          <w:sz w:val="22"/>
          <w:szCs w:val="22"/>
        </w:rPr>
      </w:pPr>
      <w:r w:rsidRPr="004006A5">
        <w:rPr>
          <w:rFonts w:ascii="Arial Narrow" w:hAnsi="Arial Narrow" w:cs="Arial Narrow"/>
          <w:b/>
          <w:sz w:val="22"/>
          <w:szCs w:val="22"/>
        </w:rPr>
        <w:t>Zamawiającemu</w:t>
      </w:r>
      <w:r w:rsidRPr="004006A5">
        <w:rPr>
          <w:rFonts w:ascii="Arial Narrow" w:hAnsi="Arial Narrow" w:cs="Arial Narrow"/>
          <w:sz w:val="22"/>
          <w:szCs w:val="22"/>
        </w:rPr>
        <w:t xml:space="preserve"> przed odstąpieniem od umowy</w:t>
      </w:r>
      <w:r w:rsidR="00C15B3D" w:rsidRPr="004006A5">
        <w:rPr>
          <w:rFonts w:ascii="Arial Narrow" w:hAnsi="Arial Narrow" w:cs="Arial Narrow"/>
          <w:sz w:val="22"/>
          <w:szCs w:val="22"/>
        </w:rPr>
        <w:t xml:space="preserve"> z powodu określonego</w:t>
      </w:r>
      <w:r w:rsidR="001550D6" w:rsidRPr="004006A5">
        <w:rPr>
          <w:rFonts w:ascii="Arial Narrow" w:hAnsi="Arial Narrow" w:cs="Arial Narrow"/>
          <w:sz w:val="22"/>
          <w:szCs w:val="22"/>
        </w:rPr>
        <w:t xml:space="preserve"> </w:t>
      </w:r>
      <w:r w:rsidR="00C15B3D" w:rsidRPr="004006A5">
        <w:rPr>
          <w:rFonts w:ascii="Arial Narrow" w:hAnsi="Arial Narrow" w:cs="Arial Narrow"/>
          <w:sz w:val="22"/>
          <w:szCs w:val="22"/>
        </w:rPr>
        <w:t xml:space="preserve">w ust. 1 </w:t>
      </w:r>
      <w:proofErr w:type="spellStart"/>
      <w:r w:rsidR="00C15B3D" w:rsidRPr="004006A5">
        <w:rPr>
          <w:rFonts w:ascii="Arial Narrow" w:hAnsi="Arial Narrow" w:cs="Arial Narrow"/>
          <w:sz w:val="22"/>
          <w:szCs w:val="22"/>
        </w:rPr>
        <w:t>pkt</w:t>
      </w:r>
      <w:proofErr w:type="spellEnd"/>
      <w:r w:rsidR="00C15B3D" w:rsidRPr="004006A5">
        <w:rPr>
          <w:rFonts w:ascii="Arial Narrow" w:hAnsi="Arial Narrow" w:cs="Arial Narrow"/>
          <w:sz w:val="22"/>
          <w:szCs w:val="22"/>
        </w:rPr>
        <w:t xml:space="preserve"> 2) powyżej</w:t>
      </w:r>
      <w:r w:rsidRPr="004006A5">
        <w:rPr>
          <w:rFonts w:ascii="Arial Narrow" w:hAnsi="Arial Narrow" w:cs="Arial Narrow"/>
          <w:sz w:val="22"/>
          <w:szCs w:val="22"/>
        </w:rPr>
        <w:t xml:space="preserve"> przysługuje prawo do pisemnego wezwania Wykonawcy do należytego wykonania umowy.</w:t>
      </w:r>
    </w:p>
    <w:p w:rsidR="00D5675F" w:rsidRPr="004006A5" w:rsidRDefault="00D5675F" w:rsidP="00BC04ED">
      <w:pPr>
        <w:overflowPunct w:val="0"/>
        <w:autoSpaceDE w:val="0"/>
        <w:ind w:left="360"/>
        <w:jc w:val="both"/>
        <w:rPr>
          <w:rFonts w:ascii="Arial Narrow" w:hAnsi="Arial Narrow"/>
          <w:sz w:val="22"/>
          <w:szCs w:val="22"/>
        </w:rPr>
      </w:pPr>
    </w:p>
    <w:p w:rsidR="006C1808" w:rsidRPr="004006A5" w:rsidRDefault="00D21133" w:rsidP="00BC04ED">
      <w:pPr>
        <w:jc w:val="center"/>
        <w:rPr>
          <w:rFonts w:ascii="Arial Narrow" w:hAnsi="Arial Narrow" w:cs="Arial"/>
          <w:b/>
          <w:sz w:val="22"/>
          <w:szCs w:val="22"/>
        </w:rPr>
      </w:pPr>
      <w:r w:rsidRPr="004006A5">
        <w:rPr>
          <w:rFonts w:ascii="Arial Narrow" w:hAnsi="Arial Narrow" w:cs="Arial"/>
          <w:b/>
          <w:sz w:val="22"/>
          <w:szCs w:val="22"/>
        </w:rPr>
        <w:t>§</w:t>
      </w:r>
      <w:r w:rsidR="00A54C5B" w:rsidRPr="004006A5">
        <w:rPr>
          <w:rFonts w:ascii="Arial Narrow" w:hAnsi="Arial Narrow" w:cs="Arial"/>
          <w:b/>
          <w:sz w:val="22"/>
          <w:szCs w:val="22"/>
        </w:rPr>
        <w:fldChar w:fldCharType="begin"/>
      </w:r>
      <w:r w:rsidR="006B45AF" w:rsidRPr="004006A5">
        <w:rPr>
          <w:rFonts w:ascii="Arial Narrow" w:hAnsi="Arial Narrow" w:cs="Arial"/>
          <w:b/>
          <w:sz w:val="22"/>
          <w:szCs w:val="22"/>
        </w:rPr>
        <w:instrText xml:space="preserve"> SEQ Numer</w:instrText>
      </w:r>
      <w:r w:rsidR="00A54C5B" w:rsidRPr="004006A5">
        <w:rPr>
          <w:rFonts w:ascii="Arial Narrow" w:hAnsi="Arial Narrow" w:cs="Arial"/>
          <w:b/>
          <w:sz w:val="22"/>
          <w:szCs w:val="22"/>
        </w:rPr>
        <w:fldChar w:fldCharType="separate"/>
      </w:r>
      <w:r w:rsidR="00D543E6">
        <w:rPr>
          <w:rFonts w:ascii="Arial Narrow" w:hAnsi="Arial Narrow" w:cs="Arial"/>
          <w:b/>
          <w:noProof/>
          <w:sz w:val="22"/>
          <w:szCs w:val="22"/>
        </w:rPr>
        <w:t>11</w:t>
      </w:r>
      <w:r w:rsidR="00A54C5B" w:rsidRPr="004006A5">
        <w:rPr>
          <w:rFonts w:ascii="Arial Narrow" w:hAnsi="Arial Narrow" w:cs="Arial"/>
          <w:b/>
          <w:sz w:val="22"/>
          <w:szCs w:val="22"/>
        </w:rPr>
        <w:fldChar w:fldCharType="end"/>
      </w:r>
    </w:p>
    <w:p w:rsidR="006C1808" w:rsidRPr="004006A5" w:rsidRDefault="00D21133" w:rsidP="00BC04ED">
      <w:pPr>
        <w:jc w:val="center"/>
        <w:rPr>
          <w:rFonts w:ascii="Arial Narrow" w:hAnsi="Arial Narrow" w:cs="Arial"/>
          <w:b/>
          <w:sz w:val="22"/>
          <w:szCs w:val="22"/>
        </w:rPr>
      </w:pPr>
      <w:r w:rsidRPr="004006A5">
        <w:rPr>
          <w:rFonts w:ascii="Arial Narrow" w:hAnsi="Arial Narrow" w:cs="Arial"/>
          <w:b/>
          <w:sz w:val="22"/>
          <w:szCs w:val="22"/>
        </w:rPr>
        <w:t>ZMIANY UMOWY</w:t>
      </w:r>
    </w:p>
    <w:p w:rsidR="0089188D" w:rsidRPr="004006A5" w:rsidRDefault="006F581A" w:rsidP="00BC04ED">
      <w:pPr>
        <w:numPr>
          <w:ilvl w:val="0"/>
          <w:numId w:val="20"/>
        </w:numPr>
        <w:tabs>
          <w:tab w:val="left" w:pos="360"/>
        </w:tabs>
        <w:suppressAutoHyphens w:val="0"/>
        <w:overflowPunct w:val="0"/>
        <w:autoSpaceDE w:val="0"/>
        <w:spacing w:before="100" w:beforeAutospacing="1" w:after="100" w:afterAutospacing="1"/>
        <w:jc w:val="both"/>
        <w:rPr>
          <w:rFonts w:ascii="Arial Narrow" w:hAnsi="Arial Narrow"/>
          <w:bCs/>
          <w:sz w:val="22"/>
          <w:szCs w:val="22"/>
        </w:rPr>
      </w:pPr>
      <w:r w:rsidRPr="004006A5">
        <w:rPr>
          <w:rFonts w:ascii="Arial Narrow" w:hAnsi="Arial Narrow" w:cs="Arial"/>
          <w:sz w:val="22"/>
          <w:szCs w:val="22"/>
          <w:lang w:eastAsia="pl-PL"/>
        </w:rPr>
        <w:t xml:space="preserve">Na podstawie art. 455 ust. 1 </w:t>
      </w:r>
      <w:r w:rsidR="008B7102" w:rsidRPr="004006A5">
        <w:rPr>
          <w:rFonts w:ascii="Arial Narrow" w:hAnsi="Arial Narrow" w:cs="Arial"/>
          <w:sz w:val="22"/>
          <w:szCs w:val="22"/>
          <w:lang w:eastAsia="pl-PL"/>
        </w:rPr>
        <w:t>pkt.</w:t>
      </w:r>
      <w:r w:rsidRPr="004006A5">
        <w:rPr>
          <w:rFonts w:ascii="Arial Narrow" w:hAnsi="Arial Narrow" w:cs="Arial"/>
          <w:sz w:val="22"/>
          <w:szCs w:val="22"/>
          <w:lang w:eastAsia="pl-PL"/>
        </w:rPr>
        <w:t xml:space="preserve"> 1 a) - c) ustawy </w:t>
      </w:r>
      <w:proofErr w:type="spellStart"/>
      <w:r w:rsidRPr="004006A5">
        <w:rPr>
          <w:rFonts w:ascii="Arial Narrow" w:hAnsi="Arial Narrow" w:cs="Arial"/>
          <w:sz w:val="22"/>
          <w:szCs w:val="22"/>
          <w:lang w:eastAsia="pl-PL"/>
        </w:rPr>
        <w:t>Pzp</w:t>
      </w:r>
      <w:proofErr w:type="spellEnd"/>
      <w:r w:rsidRPr="004006A5">
        <w:rPr>
          <w:rFonts w:ascii="Arial Narrow" w:hAnsi="Arial Narrow" w:cs="Arial"/>
          <w:sz w:val="22"/>
          <w:szCs w:val="22"/>
          <w:lang w:eastAsia="pl-PL"/>
        </w:rPr>
        <w:t xml:space="preserve"> - Strony dopuszczają możliwość zmiany Umowy bez przeprowadzenia nowego postępowania o udzielenie zamówienia</w:t>
      </w:r>
      <w:r w:rsidR="005536DC" w:rsidRPr="004006A5">
        <w:rPr>
          <w:rFonts w:ascii="Arial Narrow" w:hAnsi="Arial Narrow" w:cs="Arial"/>
          <w:sz w:val="22"/>
          <w:szCs w:val="22"/>
          <w:lang w:eastAsia="pl-PL"/>
        </w:rPr>
        <w:t xml:space="preserve"> za zgoda obu stron</w:t>
      </w:r>
      <w:r w:rsidRPr="004006A5">
        <w:rPr>
          <w:rFonts w:ascii="Arial Narrow" w:hAnsi="Arial Narrow" w:cs="Arial"/>
          <w:sz w:val="22"/>
          <w:szCs w:val="22"/>
          <w:lang w:eastAsia="pl-PL"/>
        </w:rPr>
        <w:t xml:space="preserve">, w przypadku wystąpienia </w:t>
      </w:r>
      <w:r w:rsidRPr="004006A5">
        <w:rPr>
          <w:rFonts w:ascii="Arial Narrow" w:hAnsi="Arial Narrow" w:cs="Arial"/>
          <w:sz w:val="22"/>
          <w:szCs w:val="22"/>
          <w:lang w:eastAsia="pl-PL"/>
        </w:rPr>
        <w:lastRenderedPageBreak/>
        <w:t>co najmniej jednej z okoliczności wymienionych poniżej, z uwzględnieniem podawanych warunków ich wprowadzenia.</w:t>
      </w:r>
    </w:p>
    <w:p w:rsidR="0049597E" w:rsidRPr="004006A5" w:rsidRDefault="0049597E" w:rsidP="00BC04ED">
      <w:pPr>
        <w:tabs>
          <w:tab w:val="left" w:pos="360"/>
        </w:tabs>
        <w:overflowPunct w:val="0"/>
        <w:autoSpaceDE w:val="0"/>
        <w:ind w:left="360"/>
        <w:jc w:val="both"/>
        <w:rPr>
          <w:rFonts w:ascii="Arial Narrow" w:hAnsi="Arial Narrow"/>
          <w:bCs/>
          <w:sz w:val="22"/>
          <w:szCs w:val="22"/>
        </w:rPr>
      </w:pPr>
    </w:p>
    <w:p w:rsidR="00E24F2C" w:rsidRPr="004006A5" w:rsidRDefault="00D21133" w:rsidP="00BC04ED">
      <w:pPr>
        <w:tabs>
          <w:tab w:val="left" w:pos="360"/>
        </w:tabs>
        <w:overflowPunct w:val="0"/>
        <w:autoSpaceDE w:val="0"/>
        <w:jc w:val="center"/>
        <w:rPr>
          <w:rFonts w:ascii="Arial Narrow" w:hAnsi="Arial Narrow"/>
          <w:bCs/>
          <w:sz w:val="22"/>
          <w:szCs w:val="22"/>
        </w:rPr>
      </w:pPr>
      <w:r w:rsidRPr="004006A5">
        <w:rPr>
          <w:rFonts w:ascii="Arial Narrow" w:hAnsi="Arial Narrow" w:cs="Arial"/>
          <w:b/>
          <w:bCs/>
          <w:sz w:val="22"/>
          <w:szCs w:val="22"/>
          <w:lang w:eastAsia="pl-PL"/>
        </w:rPr>
        <w:t>ZMIANA TERMINU DOSTAWY</w:t>
      </w:r>
    </w:p>
    <w:p w:rsidR="00E24F2C" w:rsidRPr="004006A5" w:rsidRDefault="00E24F2C" w:rsidP="00BC04ED">
      <w:pPr>
        <w:numPr>
          <w:ilvl w:val="0"/>
          <w:numId w:val="20"/>
        </w:numPr>
        <w:suppressAutoHyphens w:val="0"/>
        <w:spacing w:before="100" w:beforeAutospacing="1" w:after="100" w:afterAutospacing="1"/>
        <w:jc w:val="both"/>
        <w:rPr>
          <w:rFonts w:ascii="Arial Narrow" w:hAnsi="Arial Narrow" w:cs="Arial"/>
          <w:sz w:val="22"/>
          <w:szCs w:val="22"/>
          <w:lang w:eastAsia="pl-PL"/>
        </w:rPr>
      </w:pPr>
      <w:r w:rsidRPr="004006A5">
        <w:rPr>
          <w:rFonts w:ascii="Arial Narrow" w:hAnsi="Arial Narrow" w:cs="Arial"/>
          <w:sz w:val="22"/>
          <w:szCs w:val="22"/>
          <w:lang w:eastAsia="pl-PL"/>
        </w:rPr>
        <w:t>Zmiana terminu dostawy jest możliwa w przypadku wystąpienia jednej z poniższych okoliczności:</w:t>
      </w:r>
    </w:p>
    <w:p w:rsidR="00E24F2C" w:rsidRPr="004006A5" w:rsidRDefault="00E24F2C" w:rsidP="00BC04ED">
      <w:pPr>
        <w:numPr>
          <w:ilvl w:val="1"/>
          <w:numId w:val="20"/>
        </w:numPr>
        <w:suppressAutoHyphens w:val="0"/>
        <w:spacing w:before="100" w:beforeAutospacing="1" w:after="100" w:afterAutospacing="1"/>
        <w:jc w:val="both"/>
        <w:rPr>
          <w:rFonts w:ascii="Arial Narrow" w:hAnsi="Arial Narrow" w:cs="Arial"/>
          <w:sz w:val="22"/>
          <w:szCs w:val="22"/>
          <w:lang w:eastAsia="pl-PL"/>
        </w:rPr>
      </w:pPr>
      <w:r w:rsidRPr="004006A5">
        <w:rPr>
          <w:rFonts w:ascii="Arial Narrow" w:hAnsi="Arial Narrow" w:cs="Arial"/>
          <w:b/>
          <w:bCs/>
          <w:sz w:val="22"/>
          <w:szCs w:val="22"/>
          <w:lang w:eastAsia="pl-PL"/>
        </w:rPr>
        <w:t>Siła wyższa:</w:t>
      </w:r>
      <w:r w:rsidRPr="004006A5">
        <w:rPr>
          <w:rFonts w:ascii="Arial Narrow" w:hAnsi="Arial Narrow" w:cs="Arial"/>
          <w:sz w:val="22"/>
          <w:szCs w:val="22"/>
          <w:lang w:eastAsia="pl-PL"/>
        </w:rPr>
        <w:t xml:space="preserve"> Klęski żywiołowe, niekorzystne warunki atmosferyczne, stan epidemii, stan zagrożenia epidemicznego, wojna, zamieszki, decyzje administracyjne oraz inne okoliczności niezależne od stron, które uniemożliwiają realizację dostawy w terminie umownym,</w:t>
      </w:r>
    </w:p>
    <w:p w:rsidR="00E24F2C" w:rsidRPr="004006A5" w:rsidRDefault="00E24F2C" w:rsidP="00BC04ED">
      <w:pPr>
        <w:numPr>
          <w:ilvl w:val="1"/>
          <w:numId w:val="20"/>
        </w:numPr>
        <w:suppressAutoHyphens w:val="0"/>
        <w:spacing w:before="100" w:beforeAutospacing="1" w:after="100" w:afterAutospacing="1"/>
        <w:jc w:val="both"/>
        <w:rPr>
          <w:rFonts w:ascii="Arial Narrow" w:hAnsi="Arial Narrow" w:cs="Arial"/>
          <w:sz w:val="22"/>
          <w:szCs w:val="22"/>
          <w:lang w:eastAsia="pl-PL"/>
        </w:rPr>
      </w:pPr>
      <w:r w:rsidRPr="004006A5">
        <w:rPr>
          <w:rFonts w:ascii="Arial Narrow" w:hAnsi="Arial Narrow" w:cs="Arial"/>
          <w:b/>
          <w:bCs/>
          <w:sz w:val="22"/>
          <w:szCs w:val="22"/>
          <w:lang w:eastAsia="pl-PL"/>
        </w:rPr>
        <w:t>Okoliczności leżące po stronie Zamawiającego:</w:t>
      </w:r>
      <w:r w:rsidRPr="004006A5">
        <w:rPr>
          <w:rFonts w:ascii="Arial Narrow" w:hAnsi="Arial Narrow" w:cs="Arial"/>
          <w:sz w:val="22"/>
          <w:szCs w:val="22"/>
          <w:lang w:eastAsia="pl-PL"/>
        </w:rPr>
        <w:t xml:space="preserve"> Opóźnienie działań lub decyzji Zamawiającego, które uniemożliwiły terminowe wykonanie dostawy,</w:t>
      </w:r>
    </w:p>
    <w:p w:rsidR="00E24F2C" w:rsidRPr="004006A5" w:rsidRDefault="00E24F2C" w:rsidP="00BC04ED">
      <w:pPr>
        <w:numPr>
          <w:ilvl w:val="1"/>
          <w:numId w:val="20"/>
        </w:numPr>
        <w:suppressAutoHyphens w:val="0"/>
        <w:spacing w:before="100" w:beforeAutospacing="1" w:after="100" w:afterAutospacing="1"/>
        <w:jc w:val="both"/>
        <w:rPr>
          <w:rFonts w:ascii="Arial Narrow" w:hAnsi="Arial Narrow" w:cs="Arial"/>
          <w:sz w:val="22"/>
          <w:szCs w:val="22"/>
          <w:lang w:eastAsia="pl-PL"/>
        </w:rPr>
      </w:pPr>
      <w:r w:rsidRPr="004006A5">
        <w:rPr>
          <w:rFonts w:ascii="Arial Narrow" w:hAnsi="Arial Narrow" w:cs="Arial"/>
          <w:b/>
          <w:bCs/>
          <w:sz w:val="22"/>
          <w:szCs w:val="22"/>
          <w:lang w:eastAsia="pl-PL"/>
        </w:rPr>
        <w:t>Problemy z produkcją lub obrotem:</w:t>
      </w:r>
      <w:r w:rsidRPr="004006A5">
        <w:rPr>
          <w:rFonts w:ascii="Arial Narrow" w:hAnsi="Arial Narrow" w:cs="Arial"/>
          <w:sz w:val="22"/>
          <w:szCs w:val="22"/>
          <w:lang w:eastAsia="pl-PL"/>
        </w:rPr>
        <w:t xml:space="preserve"> Czasowe wstrzymanie produkcji, wycofanie z obrotu lub inne zdarzenia związane z dostępnością towaru, których Zamawiający nie mógł przewidzieć w dniu zawarcia Umowy,</w:t>
      </w:r>
    </w:p>
    <w:p w:rsidR="00E24F2C" w:rsidRPr="004006A5" w:rsidRDefault="00E24F2C" w:rsidP="00BC04ED">
      <w:pPr>
        <w:numPr>
          <w:ilvl w:val="1"/>
          <w:numId w:val="20"/>
        </w:numPr>
        <w:suppressAutoHyphens w:val="0"/>
        <w:spacing w:before="100" w:beforeAutospacing="1" w:after="100" w:afterAutospacing="1"/>
        <w:jc w:val="both"/>
        <w:rPr>
          <w:rFonts w:ascii="Arial Narrow" w:hAnsi="Arial Narrow" w:cs="Arial"/>
          <w:sz w:val="22"/>
          <w:szCs w:val="22"/>
          <w:lang w:eastAsia="pl-PL"/>
        </w:rPr>
      </w:pPr>
      <w:r w:rsidRPr="004006A5">
        <w:rPr>
          <w:rFonts w:ascii="Arial Narrow" w:hAnsi="Arial Narrow" w:cs="Arial"/>
          <w:b/>
          <w:bCs/>
          <w:sz w:val="22"/>
          <w:szCs w:val="22"/>
          <w:lang w:eastAsia="pl-PL"/>
        </w:rPr>
        <w:t>Działania władz publicznych:</w:t>
      </w:r>
      <w:r w:rsidRPr="004006A5">
        <w:rPr>
          <w:rFonts w:ascii="Arial Narrow" w:hAnsi="Arial Narrow" w:cs="Arial"/>
          <w:sz w:val="22"/>
          <w:szCs w:val="22"/>
          <w:lang w:eastAsia="pl-PL"/>
        </w:rPr>
        <w:t xml:space="preserve"> Decyzje, działania lub zaniechania organów administracyjnych, które mają wpływ na możliwość realizacji dostawy.</w:t>
      </w:r>
    </w:p>
    <w:p w:rsidR="00E24F2C" w:rsidRPr="004006A5" w:rsidRDefault="00E24F2C" w:rsidP="00BC04ED">
      <w:pPr>
        <w:numPr>
          <w:ilvl w:val="0"/>
          <w:numId w:val="20"/>
        </w:numPr>
        <w:suppressAutoHyphens w:val="0"/>
        <w:spacing w:before="100" w:beforeAutospacing="1" w:after="100" w:afterAutospacing="1"/>
        <w:jc w:val="both"/>
        <w:rPr>
          <w:rFonts w:ascii="Arial Narrow" w:hAnsi="Arial Narrow" w:cs="Arial"/>
          <w:sz w:val="22"/>
          <w:szCs w:val="22"/>
          <w:lang w:eastAsia="pl-PL"/>
        </w:rPr>
      </w:pPr>
      <w:r w:rsidRPr="004006A5">
        <w:rPr>
          <w:rFonts w:ascii="Arial Narrow" w:hAnsi="Arial Narrow" w:cs="Arial"/>
          <w:sz w:val="22"/>
          <w:szCs w:val="22"/>
          <w:lang w:eastAsia="pl-PL"/>
        </w:rPr>
        <w:t>Strona, której dotyczy wystąpienie okoliczności wskazanych w ust. 1, zobowiązana jest:</w:t>
      </w:r>
    </w:p>
    <w:p w:rsidR="00E24F2C" w:rsidRPr="004006A5" w:rsidRDefault="00E24F2C" w:rsidP="00BC04ED">
      <w:pPr>
        <w:numPr>
          <w:ilvl w:val="1"/>
          <w:numId w:val="20"/>
        </w:numPr>
        <w:suppressAutoHyphens w:val="0"/>
        <w:spacing w:before="100" w:beforeAutospacing="1" w:after="100" w:afterAutospacing="1"/>
        <w:jc w:val="both"/>
        <w:rPr>
          <w:rFonts w:ascii="Arial Narrow" w:hAnsi="Arial Narrow" w:cs="Arial"/>
          <w:sz w:val="22"/>
          <w:szCs w:val="22"/>
          <w:lang w:eastAsia="pl-PL"/>
        </w:rPr>
      </w:pPr>
      <w:r w:rsidRPr="004006A5">
        <w:rPr>
          <w:rFonts w:ascii="Arial Narrow" w:hAnsi="Arial Narrow" w:cs="Arial"/>
          <w:sz w:val="22"/>
          <w:szCs w:val="22"/>
          <w:lang w:eastAsia="pl-PL"/>
        </w:rPr>
        <w:t>niezwłocznie, nie później jednak niż w terminie 1 dnia roboczego od powzięcia wiedzy o wystąpieniu przyczyny zmiany, powiadomić drugą stronę,</w:t>
      </w:r>
    </w:p>
    <w:p w:rsidR="00E24F2C" w:rsidRPr="004006A5" w:rsidRDefault="00E24F2C" w:rsidP="00BC04ED">
      <w:pPr>
        <w:numPr>
          <w:ilvl w:val="1"/>
          <w:numId w:val="20"/>
        </w:numPr>
        <w:suppressAutoHyphens w:val="0"/>
        <w:spacing w:before="100" w:beforeAutospacing="1" w:after="100" w:afterAutospacing="1"/>
        <w:jc w:val="both"/>
        <w:rPr>
          <w:rFonts w:ascii="Arial Narrow" w:hAnsi="Arial Narrow" w:cs="Arial"/>
          <w:sz w:val="22"/>
          <w:szCs w:val="22"/>
          <w:lang w:eastAsia="pl-PL"/>
        </w:rPr>
      </w:pPr>
      <w:r w:rsidRPr="004006A5">
        <w:rPr>
          <w:rFonts w:ascii="Arial Narrow" w:hAnsi="Arial Narrow" w:cs="Arial"/>
          <w:sz w:val="22"/>
          <w:szCs w:val="22"/>
          <w:lang w:eastAsia="pl-PL"/>
        </w:rPr>
        <w:t>przedstawić propozycję nowego terminu dostawy lub innych uzgodnień dotyczących dalszej realizacji Umowy,</w:t>
      </w:r>
    </w:p>
    <w:p w:rsidR="00E24F2C" w:rsidRPr="004006A5" w:rsidRDefault="00E24F2C" w:rsidP="00BC04ED">
      <w:pPr>
        <w:numPr>
          <w:ilvl w:val="1"/>
          <w:numId w:val="20"/>
        </w:numPr>
        <w:suppressAutoHyphens w:val="0"/>
        <w:jc w:val="both"/>
        <w:rPr>
          <w:rFonts w:ascii="Arial Narrow" w:hAnsi="Arial Narrow" w:cs="Arial"/>
          <w:sz w:val="22"/>
          <w:szCs w:val="22"/>
          <w:lang w:eastAsia="pl-PL"/>
        </w:rPr>
      </w:pPr>
      <w:r w:rsidRPr="004006A5">
        <w:rPr>
          <w:rFonts w:ascii="Arial Narrow" w:hAnsi="Arial Narrow" w:cs="Arial"/>
          <w:sz w:val="22"/>
          <w:szCs w:val="22"/>
          <w:lang w:eastAsia="pl-PL"/>
        </w:rPr>
        <w:t>Wykonawca zobowiązany jest przedłożyć dowody potwierdzające wystąpienie okoliczności wskazanych w ust. 1 lit. a), c) i d), takich jak:</w:t>
      </w:r>
    </w:p>
    <w:p w:rsidR="00E24F2C" w:rsidRPr="004006A5" w:rsidRDefault="00E24F2C" w:rsidP="00BC04ED">
      <w:pPr>
        <w:numPr>
          <w:ilvl w:val="2"/>
          <w:numId w:val="21"/>
        </w:numPr>
        <w:suppressAutoHyphens w:val="0"/>
        <w:jc w:val="both"/>
        <w:rPr>
          <w:rFonts w:ascii="Arial Narrow" w:hAnsi="Arial Narrow" w:cs="Arial"/>
          <w:sz w:val="22"/>
          <w:szCs w:val="22"/>
          <w:lang w:eastAsia="pl-PL"/>
        </w:rPr>
      </w:pPr>
      <w:r w:rsidRPr="004006A5">
        <w:rPr>
          <w:rFonts w:ascii="Arial Narrow" w:hAnsi="Arial Narrow" w:cs="Arial"/>
          <w:sz w:val="22"/>
          <w:szCs w:val="22"/>
          <w:lang w:eastAsia="pl-PL"/>
        </w:rPr>
        <w:t>decyzje administracyjne,</w:t>
      </w:r>
    </w:p>
    <w:p w:rsidR="00E24F2C" w:rsidRPr="004006A5" w:rsidRDefault="00E24F2C" w:rsidP="00BC04ED">
      <w:pPr>
        <w:numPr>
          <w:ilvl w:val="2"/>
          <w:numId w:val="21"/>
        </w:numPr>
        <w:suppressAutoHyphens w:val="0"/>
        <w:jc w:val="both"/>
        <w:rPr>
          <w:rFonts w:ascii="Arial Narrow" w:hAnsi="Arial Narrow" w:cs="Arial"/>
          <w:sz w:val="22"/>
          <w:szCs w:val="22"/>
          <w:lang w:eastAsia="pl-PL"/>
        </w:rPr>
      </w:pPr>
      <w:r w:rsidRPr="004006A5">
        <w:rPr>
          <w:rFonts w:ascii="Arial Narrow" w:hAnsi="Arial Narrow" w:cs="Arial"/>
          <w:sz w:val="22"/>
          <w:szCs w:val="22"/>
          <w:lang w:eastAsia="pl-PL"/>
        </w:rPr>
        <w:t>zaświadczenia od producentów,</w:t>
      </w:r>
    </w:p>
    <w:p w:rsidR="00E24F2C" w:rsidRPr="004006A5" w:rsidRDefault="00E24F2C" w:rsidP="00BC04ED">
      <w:pPr>
        <w:numPr>
          <w:ilvl w:val="2"/>
          <w:numId w:val="21"/>
        </w:numPr>
        <w:suppressAutoHyphens w:val="0"/>
        <w:jc w:val="both"/>
        <w:rPr>
          <w:rFonts w:ascii="Arial Narrow" w:hAnsi="Arial Narrow" w:cs="Arial"/>
          <w:sz w:val="22"/>
          <w:szCs w:val="22"/>
          <w:lang w:eastAsia="pl-PL"/>
        </w:rPr>
      </w:pPr>
      <w:r w:rsidRPr="004006A5">
        <w:rPr>
          <w:rFonts w:ascii="Arial Narrow" w:hAnsi="Arial Narrow" w:cs="Arial"/>
          <w:sz w:val="22"/>
          <w:szCs w:val="22"/>
          <w:lang w:eastAsia="pl-PL"/>
        </w:rPr>
        <w:t>raporty pogodowe,</w:t>
      </w:r>
    </w:p>
    <w:p w:rsidR="00E24F2C" w:rsidRPr="004006A5" w:rsidRDefault="00E24F2C" w:rsidP="00BC04ED">
      <w:pPr>
        <w:numPr>
          <w:ilvl w:val="2"/>
          <w:numId w:val="21"/>
        </w:numPr>
        <w:suppressAutoHyphens w:val="0"/>
        <w:jc w:val="both"/>
        <w:rPr>
          <w:rFonts w:ascii="Arial Narrow" w:hAnsi="Arial Narrow" w:cs="Arial"/>
          <w:sz w:val="22"/>
          <w:szCs w:val="22"/>
          <w:lang w:eastAsia="pl-PL"/>
        </w:rPr>
      </w:pPr>
      <w:r w:rsidRPr="004006A5">
        <w:rPr>
          <w:rFonts w:ascii="Arial Narrow" w:hAnsi="Arial Narrow" w:cs="Arial"/>
          <w:sz w:val="22"/>
          <w:szCs w:val="22"/>
          <w:lang w:eastAsia="pl-PL"/>
        </w:rPr>
        <w:t>inne dokumenty potwierdzające zasadność powołania się na daną okoliczność.</w:t>
      </w:r>
    </w:p>
    <w:p w:rsidR="00E24F2C" w:rsidRPr="004006A5" w:rsidRDefault="00E24F2C" w:rsidP="00BC04ED">
      <w:pPr>
        <w:numPr>
          <w:ilvl w:val="0"/>
          <w:numId w:val="20"/>
        </w:numPr>
        <w:suppressAutoHyphens w:val="0"/>
        <w:spacing w:before="100" w:beforeAutospacing="1" w:after="100" w:afterAutospacing="1"/>
        <w:jc w:val="both"/>
        <w:rPr>
          <w:rFonts w:ascii="Arial Narrow" w:hAnsi="Arial Narrow" w:cs="Arial"/>
          <w:sz w:val="22"/>
          <w:szCs w:val="22"/>
          <w:lang w:eastAsia="pl-PL"/>
        </w:rPr>
      </w:pPr>
      <w:r w:rsidRPr="004006A5">
        <w:rPr>
          <w:rFonts w:ascii="Arial Narrow" w:hAnsi="Arial Narrow" w:cs="Arial"/>
          <w:sz w:val="22"/>
          <w:szCs w:val="22"/>
          <w:lang w:eastAsia="pl-PL"/>
        </w:rPr>
        <w:t>Czas przedłużenia terminu dostawy</w:t>
      </w:r>
    </w:p>
    <w:p w:rsidR="00E24F2C" w:rsidRPr="004006A5" w:rsidRDefault="00E24F2C" w:rsidP="00BC04ED">
      <w:pPr>
        <w:numPr>
          <w:ilvl w:val="1"/>
          <w:numId w:val="20"/>
        </w:numPr>
        <w:suppressAutoHyphens w:val="0"/>
        <w:spacing w:before="100" w:beforeAutospacing="1" w:after="100" w:afterAutospacing="1"/>
        <w:jc w:val="both"/>
        <w:rPr>
          <w:rFonts w:ascii="Arial Narrow" w:hAnsi="Arial Narrow" w:cs="Arial"/>
          <w:sz w:val="22"/>
          <w:szCs w:val="22"/>
          <w:lang w:eastAsia="pl-PL"/>
        </w:rPr>
      </w:pPr>
      <w:r w:rsidRPr="004006A5">
        <w:rPr>
          <w:rFonts w:ascii="Arial Narrow" w:hAnsi="Arial Narrow" w:cs="Arial"/>
          <w:sz w:val="22"/>
          <w:szCs w:val="22"/>
          <w:lang w:eastAsia="pl-PL"/>
        </w:rPr>
        <w:t>W przypadku dostawy standardowej termin dostawy może zostać przedłużony maksymalnie o 3 dni robocze, chyba że strony uzgodnią inaczej.</w:t>
      </w:r>
    </w:p>
    <w:p w:rsidR="00E24F2C" w:rsidRPr="004006A5" w:rsidRDefault="00E24F2C" w:rsidP="00BC04ED">
      <w:pPr>
        <w:numPr>
          <w:ilvl w:val="1"/>
          <w:numId w:val="20"/>
        </w:numPr>
        <w:suppressAutoHyphens w:val="0"/>
        <w:spacing w:before="100" w:beforeAutospacing="1" w:after="100" w:afterAutospacing="1"/>
        <w:jc w:val="both"/>
        <w:rPr>
          <w:rFonts w:ascii="Arial Narrow" w:hAnsi="Arial Narrow" w:cs="Arial"/>
          <w:sz w:val="22"/>
          <w:szCs w:val="22"/>
          <w:lang w:eastAsia="pl-PL"/>
        </w:rPr>
      </w:pPr>
      <w:r w:rsidRPr="004006A5">
        <w:rPr>
          <w:rFonts w:ascii="Arial Narrow" w:hAnsi="Arial Narrow" w:cs="Arial"/>
          <w:sz w:val="22"/>
          <w:szCs w:val="22"/>
          <w:lang w:eastAsia="pl-PL"/>
        </w:rPr>
        <w:t>W przypadku dostawy „na ratunek życia”</w:t>
      </w:r>
      <w:r w:rsidR="00DD2A22" w:rsidRPr="004006A5">
        <w:rPr>
          <w:rFonts w:ascii="Arial Narrow" w:hAnsi="Arial Narrow" w:cs="Arial"/>
          <w:sz w:val="22"/>
          <w:szCs w:val="22"/>
          <w:lang w:eastAsia="pl-PL"/>
        </w:rPr>
        <w:t xml:space="preserve"> </w:t>
      </w:r>
      <w:r w:rsidRPr="004006A5">
        <w:rPr>
          <w:rFonts w:ascii="Arial Narrow" w:hAnsi="Arial Narrow" w:cs="Arial"/>
          <w:sz w:val="22"/>
          <w:szCs w:val="22"/>
          <w:lang w:eastAsia="pl-PL"/>
        </w:rPr>
        <w:t>termin dostawy może zostać przedłużony maksymalnie o 24 godziny.</w:t>
      </w:r>
    </w:p>
    <w:p w:rsidR="00E24F2C" w:rsidRPr="004006A5" w:rsidRDefault="00E24F2C" w:rsidP="00BC04ED">
      <w:pPr>
        <w:numPr>
          <w:ilvl w:val="1"/>
          <w:numId w:val="20"/>
        </w:numPr>
        <w:suppressAutoHyphens w:val="0"/>
        <w:spacing w:before="100" w:beforeAutospacing="1" w:after="100" w:afterAutospacing="1"/>
        <w:jc w:val="both"/>
        <w:rPr>
          <w:rFonts w:ascii="Arial Narrow" w:hAnsi="Arial Narrow" w:cs="Arial"/>
          <w:sz w:val="22"/>
          <w:szCs w:val="22"/>
          <w:lang w:eastAsia="pl-PL"/>
        </w:rPr>
      </w:pPr>
      <w:r w:rsidRPr="004006A5">
        <w:rPr>
          <w:rFonts w:ascii="Arial Narrow" w:hAnsi="Arial Narrow" w:cs="Arial"/>
          <w:sz w:val="22"/>
          <w:szCs w:val="22"/>
          <w:lang w:eastAsia="pl-PL"/>
        </w:rPr>
        <w:t>Przedłużenie terminu dostawy musi być proporcjonalne do przyczyn, które je spowodowały, oraz uzgodnione z Zamawiającym.</w:t>
      </w:r>
    </w:p>
    <w:p w:rsidR="00E24F2C" w:rsidRPr="004006A5" w:rsidRDefault="00E24F2C" w:rsidP="00BC04ED">
      <w:pPr>
        <w:numPr>
          <w:ilvl w:val="0"/>
          <w:numId w:val="20"/>
        </w:numPr>
        <w:suppressAutoHyphens w:val="0"/>
        <w:spacing w:before="100" w:beforeAutospacing="1" w:after="100" w:afterAutospacing="1"/>
        <w:jc w:val="both"/>
        <w:rPr>
          <w:rFonts w:ascii="Arial Narrow" w:hAnsi="Arial Narrow" w:cs="Arial"/>
          <w:sz w:val="22"/>
          <w:szCs w:val="22"/>
          <w:lang w:eastAsia="pl-PL"/>
        </w:rPr>
      </w:pPr>
      <w:r w:rsidRPr="004006A5">
        <w:rPr>
          <w:rFonts w:ascii="Arial Narrow" w:hAnsi="Arial Narrow" w:cs="Arial"/>
          <w:sz w:val="22"/>
          <w:szCs w:val="22"/>
          <w:lang w:eastAsia="pl-PL"/>
        </w:rPr>
        <w:t>Wykonawca zobowiązany jest do bieżącego informowania Zamawiającego o zmianach w okolicznościach wpływających na możliwość realizacji dostawy, nie rzadziej niż co 24 godziny, aż do ustania przeszkód.</w:t>
      </w:r>
    </w:p>
    <w:p w:rsidR="00E24F2C" w:rsidRPr="004006A5" w:rsidRDefault="00E24F2C" w:rsidP="00BC04ED">
      <w:pPr>
        <w:numPr>
          <w:ilvl w:val="0"/>
          <w:numId w:val="20"/>
        </w:numPr>
        <w:suppressAutoHyphens w:val="0"/>
        <w:spacing w:before="100" w:beforeAutospacing="1" w:after="100" w:afterAutospacing="1"/>
        <w:jc w:val="both"/>
        <w:rPr>
          <w:rFonts w:ascii="Arial Narrow" w:hAnsi="Arial Narrow" w:cs="Arial"/>
          <w:sz w:val="22"/>
          <w:szCs w:val="22"/>
          <w:lang w:eastAsia="pl-PL"/>
        </w:rPr>
      </w:pPr>
      <w:r w:rsidRPr="004006A5">
        <w:rPr>
          <w:rFonts w:ascii="Arial Narrow" w:hAnsi="Arial Narrow" w:cs="Arial"/>
          <w:sz w:val="22"/>
          <w:szCs w:val="22"/>
          <w:lang w:eastAsia="pl-PL"/>
        </w:rPr>
        <w:t>W przypadku, gdy Wykonawca nie zrealizuje dostawy w terminie umownym lub w uzgodnionym terminie przedłużonym zgodnie z niniejszym paragrafem, Zamawiający ma prawo zlecić realizację brakującej dostawy innemu podmiotowi (wykonanie zastępcze).</w:t>
      </w:r>
    </w:p>
    <w:p w:rsidR="0089188D" w:rsidRPr="004006A5" w:rsidRDefault="00E24F2C" w:rsidP="00BC04ED">
      <w:pPr>
        <w:numPr>
          <w:ilvl w:val="0"/>
          <w:numId w:val="20"/>
        </w:numPr>
        <w:suppressAutoHyphens w:val="0"/>
        <w:spacing w:before="100" w:beforeAutospacing="1" w:after="100" w:afterAutospacing="1"/>
        <w:jc w:val="both"/>
        <w:rPr>
          <w:rFonts w:ascii="Arial Narrow" w:hAnsi="Arial Narrow" w:cs="Arial"/>
          <w:sz w:val="22"/>
          <w:szCs w:val="22"/>
          <w:lang w:eastAsia="pl-PL"/>
        </w:rPr>
      </w:pPr>
      <w:r w:rsidRPr="004006A5">
        <w:rPr>
          <w:rFonts w:ascii="Arial Narrow" w:hAnsi="Arial Narrow" w:cs="Arial"/>
          <w:sz w:val="22"/>
          <w:szCs w:val="22"/>
          <w:lang w:eastAsia="pl-PL"/>
        </w:rPr>
        <w:t>Brak powiadomienia Zamawiającego o okolicznościach wskazanych w ust. 1 w terminie określonym w ust. 2 skutkuje utratą przez Wykonawcę prawa do powoływania się na te okoliczności jako uzasadnienie zmiany terminu dostawy.</w:t>
      </w:r>
    </w:p>
    <w:p w:rsidR="001D1380" w:rsidRPr="004006A5" w:rsidRDefault="00D21133" w:rsidP="00BC04ED">
      <w:pPr>
        <w:tabs>
          <w:tab w:val="left" w:pos="360"/>
        </w:tabs>
        <w:overflowPunct w:val="0"/>
        <w:autoSpaceDE w:val="0"/>
        <w:jc w:val="center"/>
        <w:rPr>
          <w:rFonts w:ascii="Arial Narrow" w:hAnsi="Arial Narrow" w:cs="Arial"/>
          <w:b/>
          <w:bCs/>
          <w:sz w:val="22"/>
          <w:szCs w:val="22"/>
          <w:lang w:eastAsia="pl-PL"/>
        </w:rPr>
      </w:pPr>
      <w:r w:rsidRPr="004006A5">
        <w:rPr>
          <w:rFonts w:ascii="Arial Narrow" w:hAnsi="Arial Narrow" w:cs="Arial"/>
          <w:b/>
          <w:bCs/>
          <w:sz w:val="22"/>
          <w:szCs w:val="22"/>
          <w:lang w:eastAsia="pl-PL"/>
        </w:rPr>
        <w:t>ZMIANA SPOSOBU ŚWIADCZENIA UMOWY</w:t>
      </w:r>
    </w:p>
    <w:p w:rsidR="008B3BDF" w:rsidRPr="004006A5" w:rsidRDefault="006F581A" w:rsidP="00BC04ED">
      <w:pPr>
        <w:numPr>
          <w:ilvl w:val="0"/>
          <w:numId w:val="20"/>
        </w:numPr>
        <w:suppressAutoHyphens w:val="0"/>
        <w:spacing w:before="100" w:beforeAutospacing="1" w:after="100" w:afterAutospacing="1"/>
        <w:jc w:val="both"/>
        <w:rPr>
          <w:rFonts w:ascii="Arial Narrow" w:hAnsi="Arial Narrow" w:cs="Arial"/>
          <w:sz w:val="22"/>
          <w:szCs w:val="22"/>
          <w:lang w:eastAsia="pl-PL"/>
        </w:rPr>
      </w:pPr>
      <w:r w:rsidRPr="004006A5">
        <w:rPr>
          <w:rFonts w:ascii="Arial Narrow" w:hAnsi="Arial Narrow" w:cs="Arial"/>
          <w:sz w:val="22"/>
          <w:szCs w:val="22"/>
          <w:lang w:eastAsia="pl-PL"/>
        </w:rPr>
        <w:t>Zmiana sposobu świadczenia</w:t>
      </w:r>
      <w:r w:rsidR="008B7102" w:rsidRPr="004006A5">
        <w:rPr>
          <w:rFonts w:ascii="Arial Narrow" w:hAnsi="Arial Narrow" w:cs="Arial"/>
          <w:sz w:val="22"/>
          <w:szCs w:val="22"/>
          <w:lang w:eastAsia="pl-PL"/>
        </w:rPr>
        <w:t xml:space="preserve"> umowy</w:t>
      </w:r>
      <w:r w:rsidR="00C15B3D" w:rsidRPr="004006A5">
        <w:rPr>
          <w:rFonts w:ascii="Arial Narrow" w:hAnsi="Arial Narrow" w:cs="Arial"/>
          <w:sz w:val="22"/>
          <w:szCs w:val="22"/>
          <w:lang w:eastAsia="pl-PL"/>
        </w:rPr>
        <w:t xml:space="preserve"> jest </w:t>
      </w:r>
      <w:r w:rsidR="000134F1" w:rsidRPr="004006A5">
        <w:rPr>
          <w:rFonts w:ascii="Arial Narrow" w:hAnsi="Arial Narrow" w:cs="Arial"/>
          <w:sz w:val="22"/>
          <w:szCs w:val="22"/>
          <w:lang w:eastAsia="pl-PL"/>
        </w:rPr>
        <w:t>możliwa,</w:t>
      </w:r>
      <w:r w:rsidR="00C15B3D" w:rsidRPr="004006A5">
        <w:rPr>
          <w:rFonts w:ascii="Arial Narrow" w:hAnsi="Arial Narrow" w:cs="Arial"/>
          <w:sz w:val="22"/>
          <w:szCs w:val="22"/>
          <w:lang w:eastAsia="pl-PL"/>
        </w:rPr>
        <w:t xml:space="preserve"> gdy:</w:t>
      </w:r>
    </w:p>
    <w:p w:rsidR="008B3BDF" w:rsidRPr="004006A5" w:rsidRDefault="00C62A4D" w:rsidP="00BC04ED">
      <w:pPr>
        <w:numPr>
          <w:ilvl w:val="1"/>
          <w:numId w:val="20"/>
        </w:numPr>
        <w:tabs>
          <w:tab w:val="left" w:pos="360"/>
        </w:tabs>
        <w:suppressAutoHyphens w:val="0"/>
        <w:spacing w:before="100" w:beforeAutospacing="1" w:after="100" w:afterAutospacing="1"/>
        <w:jc w:val="both"/>
        <w:rPr>
          <w:rFonts w:ascii="Arial Narrow" w:hAnsi="Arial Narrow" w:cs="Arial"/>
          <w:sz w:val="22"/>
          <w:szCs w:val="22"/>
          <w:lang w:eastAsia="pl-PL"/>
        </w:rPr>
      </w:pPr>
      <w:r w:rsidRPr="004006A5">
        <w:rPr>
          <w:rFonts w:ascii="Arial Narrow" w:hAnsi="Arial Narrow"/>
          <w:sz w:val="22"/>
          <w:szCs w:val="22"/>
        </w:rPr>
        <w:t xml:space="preserve">zmiana spowodowana jest koniecznością zakupu przedmiotu umowy w większej ilości niż wymieniona </w:t>
      </w:r>
      <w:r w:rsidRPr="004006A5">
        <w:rPr>
          <w:rFonts w:ascii="Arial Narrow" w:hAnsi="Arial Narrow"/>
          <w:sz w:val="22"/>
          <w:szCs w:val="22"/>
        </w:rPr>
        <w:br/>
        <w:t xml:space="preserve">w umowie z uwagi na nieprzewidziane przez Zamawiającego ilości realizowanych świadczeń medycznych związanych ze wzrostem zachorowań. Zmiany powyższe możliwe są z równoczesnym zmniejszeniem ilościowym dostaw pozostałych asortymentów przedmiotu umowy, a zwiększeniem ilościowym dostawy innego przedmiotu umowy tzw. „przesunięcie asortymentowe” w obrębie </w:t>
      </w:r>
      <w:r w:rsidR="003B1E6E" w:rsidRPr="004006A5">
        <w:rPr>
          <w:rFonts w:ascii="Arial Narrow" w:hAnsi="Arial Narrow"/>
          <w:sz w:val="22"/>
          <w:szCs w:val="22"/>
        </w:rPr>
        <w:t xml:space="preserve">zadania </w:t>
      </w:r>
      <w:r w:rsidRPr="004006A5">
        <w:rPr>
          <w:rFonts w:ascii="Arial Narrow" w:hAnsi="Arial Narrow"/>
          <w:sz w:val="22"/>
          <w:szCs w:val="22"/>
        </w:rPr>
        <w:t xml:space="preserve">po uzgodnieniu z Kierownikiem Apteki </w:t>
      </w:r>
    </w:p>
    <w:p w:rsidR="008B3BDF" w:rsidRPr="004006A5" w:rsidRDefault="00C62A4D" w:rsidP="00BC04ED">
      <w:pPr>
        <w:numPr>
          <w:ilvl w:val="1"/>
          <w:numId w:val="20"/>
        </w:numPr>
        <w:tabs>
          <w:tab w:val="left" w:pos="360"/>
        </w:tabs>
        <w:suppressAutoHyphens w:val="0"/>
        <w:spacing w:before="100" w:beforeAutospacing="1" w:after="100" w:afterAutospacing="1"/>
        <w:jc w:val="both"/>
        <w:rPr>
          <w:rFonts w:ascii="Arial Narrow" w:hAnsi="Arial Narrow" w:cs="Arial"/>
          <w:sz w:val="22"/>
          <w:szCs w:val="22"/>
          <w:lang w:eastAsia="pl-PL"/>
        </w:rPr>
      </w:pPr>
      <w:r w:rsidRPr="004006A5">
        <w:rPr>
          <w:rFonts w:ascii="Arial Narrow" w:hAnsi="Arial Narrow"/>
          <w:sz w:val="22"/>
          <w:szCs w:val="22"/>
        </w:rPr>
        <w:lastRenderedPageBreak/>
        <w:t>zmiany spowodowane brakiem realizacji pełnej ilości/</w:t>
      </w:r>
      <w:r w:rsidR="00377E82" w:rsidRPr="004006A5">
        <w:rPr>
          <w:rFonts w:ascii="Arial Narrow" w:hAnsi="Arial Narrow"/>
          <w:sz w:val="22"/>
          <w:szCs w:val="22"/>
        </w:rPr>
        <w:t xml:space="preserve"> </w:t>
      </w:r>
      <w:r w:rsidRPr="004006A5">
        <w:rPr>
          <w:rFonts w:ascii="Arial Narrow" w:hAnsi="Arial Narrow"/>
          <w:sz w:val="22"/>
          <w:szCs w:val="22"/>
        </w:rPr>
        <w:t>asortymentu/</w:t>
      </w:r>
      <w:r w:rsidR="00377E82" w:rsidRPr="004006A5">
        <w:rPr>
          <w:rFonts w:ascii="Arial Narrow" w:hAnsi="Arial Narrow"/>
          <w:sz w:val="22"/>
          <w:szCs w:val="22"/>
        </w:rPr>
        <w:t xml:space="preserve"> </w:t>
      </w:r>
      <w:r w:rsidRPr="004006A5">
        <w:rPr>
          <w:rFonts w:ascii="Arial Narrow" w:hAnsi="Arial Narrow"/>
          <w:sz w:val="22"/>
          <w:szCs w:val="22"/>
        </w:rPr>
        <w:t xml:space="preserve">rodzaju przedmiotu umowy z uwagi na nieprzewidziane przez Zamawiającego ilości realizowanych świadczeń medycznych związanych ze zmniejszeniem zachorowań. W powyższym przypadku, Strony przewidują możliwość przedłużenia okresu obowiązywania Umowy na dalszy czas określony do wykorzystania wartości Umowy określonej w </w:t>
      </w:r>
      <w:r w:rsidRPr="004006A5">
        <w:rPr>
          <w:rFonts w:ascii="Arial Narrow" w:hAnsi="Arial Narrow"/>
          <w:b/>
          <w:sz w:val="22"/>
          <w:szCs w:val="22"/>
        </w:rPr>
        <w:t>§ 1 ust. 3 Umowy, ale nie dłuższy niż połowa okresu obowiązywania umowy</w:t>
      </w:r>
      <w:r w:rsidR="003B1E6E" w:rsidRPr="004006A5">
        <w:rPr>
          <w:rFonts w:ascii="Arial Narrow" w:hAnsi="Arial Narrow"/>
          <w:b/>
          <w:sz w:val="22"/>
          <w:szCs w:val="22"/>
        </w:rPr>
        <w:t xml:space="preserve"> </w:t>
      </w:r>
    </w:p>
    <w:p w:rsidR="008B3BDF" w:rsidRPr="004006A5" w:rsidRDefault="00C62A4D" w:rsidP="00BC04ED">
      <w:pPr>
        <w:numPr>
          <w:ilvl w:val="1"/>
          <w:numId w:val="20"/>
        </w:numPr>
        <w:tabs>
          <w:tab w:val="left" w:pos="360"/>
        </w:tabs>
        <w:suppressAutoHyphens w:val="0"/>
        <w:spacing w:before="100" w:beforeAutospacing="1" w:after="100" w:afterAutospacing="1"/>
        <w:jc w:val="both"/>
        <w:rPr>
          <w:rFonts w:ascii="Arial Narrow" w:hAnsi="Arial Narrow" w:cs="Arial"/>
          <w:sz w:val="22"/>
          <w:szCs w:val="22"/>
          <w:lang w:eastAsia="pl-PL"/>
        </w:rPr>
      </w:pPr>
      <w:r w:rsidRPr="004006A5">
        <w:rPr>
          <w:rFonts w:ascii="Arial Narrow" w:hAnsi="Arial Narrow"/>
          <w:sz w:val="22"/>
          <w:szCs w:val="22"/>
        </w:rPr>
        <w:t>zmiany są konieczne ze względu na zmianę powszechnie obowiązujących przepisów prawa lub warunków realizacji umowy z Narodowym Funduszem Zdrowia (zmiana kontraktu realizacji świadczenia z NFZ lub następcą prawnym płatnika świadczeń)</w:t>
      </w:r>
    </w:p>
    <w:p w:rsidR="008B3BDF" w:rsidRPr="004006A5" w:rsidRDefault="00C62A4D" w:rsidP="00BC04ED">
      <w:pPr>
        <w:numPr>
          <w:ilvl w:val="1"/>
          <w:numId w:val="20"/>
        </w:numPr>
        <w:tabs>
          <w:tab w:val="left" w:pos="360"/>
        </w:tabs>
        <w:suppressAutoHyphens w:val="0"/>
        <w:spacing w:before="100" w:beforeAutospacing="1" w:after="100" w:afterAutospacing="1"/>
        <w:jc w:val="both"/>
        <w:rPr>
          <w:rFonts w:ascii="Arial Narrow" w:hAnsi="Arial Narrow" w:cs="Arial"/>
          <w:sz w:val="22"/>
          <w:szCs w:val="22"/>
          <w:lang w:eastAsia="pl-PL"/>
        </w:rPr>
      </w:pPr>
      <w:r w:rsidRPr="004006A5">
        <w:rPr>
          <w:rFonts w:ascii="Arial Narrow" w:hAnsi="Arial Narrow"/>
          <w:sz w:val="22"/>
          <w:szCs w:val="22"/>
        </w:rPr>
        <w:t>Zamawiający przewiduje udzielenia zamówienia dodatkowego w wysokości do 10% wartości umowy;</w:t>
      </w:r>
    </w:p>
    <w:p w:rsidR="009414C2" w:rsidRPr="004006A5" w:rsidRDefault="00C62A4D" w:rsidP="00BC04ED">
      <w:pPr>
        <w:numPr>
          <w:ilvl w:val="0"/>
          <w:numId w:val="20"/>
        </w:numPr>
        <w:tabs>
          <w:tab w:val="left" w:pos="360"/>
        </w:tabs>
        <w:suppressAutoHyphens w:val="0"/>
        <w:spacing w:before="100" w:beforeAutospacing="1" w:after="100" w:afterAutospacing="1"/>
        <w:jc w:val="both"/>
        <w:rPr>
          <w:rFonts w:ascii="Arial Narrow" w:hAnsi="Arial Narrow" w:cs="Arial"/>
          <w:sz w:val="22"/>
          <w:szCs w:val="22"/>
          <w:lang w:eastAsia="pl-PL"/>
        </w:rPr>
      </w:pPr>
      <w:r w:rsidRPr="004006A5">
        <w:rPr>
          <w:rFonts w:ascii="Arial Narrow" w:hAnsi="Arial Narrow"/>
          <w:bCs/>
          <w:sz w:val="22"/>
          <w:szCs w:val="22"/>
        </w:rPr>
        <w:t>Zmiana określona w</w:t>
      </w:r>
      <w:r w:rsidR="008B3BDF" w:rsidRPr="004006A5">
        <w:rPr>
          <w:rFonts w:ascii="Arial Narrow" w:hAnsi="Arial Narrow"/>
          <w:bCs/>
          <w:sz w:val="22"/>
          <w:szCs w:val="22"/>
        </w:rPr>
        <w:t xml:space="preserve"> ust. </w:t>
      </w:r>
      <w:r w:rsidR="00377E82" w:rsidRPr="004006A5">
        <w:rPr>
          <w:rFonts w:ascii="Arial Narrow" w:hAnsi="Arial Narrow"/>
          <w:bCs/>
          <w:sz w:val="22"/>
          <w:szCs w:val="22"/>
        </w:rPr>
        <w:t>8</w:t>
      </w:r>
      <w:r w:rsidRPr="004006A5">
        <w:rPr>
          <w:rFonts w:ascii="Arial Narrow" w:hAnsi="Arial Narrow"/>
          <w:bCs/>
          <w:sz w:val="22"/>
          <w:szCs w:val="22"/>
        </w:rPr>
        <w:t xml:space="preserve"> lit. a) nie wymaga sporządzania aneksu do umowy, pod warunkiem, że dokonane przesunięcia pozostają w granicach wartości przedmiotu umowy określonej w §1 ust. 3.</w:t>
      </w:r>
    </w:p>
    <w:p w:rsidR="006C48BE" w:rsidRPr="004006A5" w:rsidRDefault="00D21133" w:rsidP="00BC04ED">
      <w:pPr>
        <w:tabs>
          <w:tab w:val="left" w:pos="360"/>
        </w:tabs>
        <w:overflowPunct w:val="0"/>
        <w:autoSpaceDE w:val="0"/>
        <w:jc w:val="center"/>
        <w:rPr>
          <w:rFonts w:ascii="Arial Narrow" w:hAnsi="Arial Narrow" w:cs="Arial"/>
          <w:b/>
          <w:bCs/>
          <w:sz w:val="22"/>
          <w:szCs w:val="22"/>
          <w:lang w:eastAsia="pl-PL"/>
        </w:rPr>
      </w:pPr>
      <w:bookmarkStart w:id="5" w:name="_Hlk183991455"/>
      <w:r w:rsidRPr="004006A5">
        <w:rPr>
          <w:rFonts w:ascii="Arial Narrow" w:hAnsi="Arial Narrow" w:cs="Arial"/>
          <w:b/>
          <w:bCs/>
          <w:sz w:val="22"/>
          <w:szCs w:val="22"/>
          <w:lang w:eastAsia="pl-PL"/>
        </w:rPr>
        <w:t>ZMIANA PRODUKTU LECZNICZEGO, WYROBU MEDYCZNEGO LUB INNEGO PRZEDMIOTU UMOWY NA PRODUKT RÓWNOWAŻNY</w:t>
      </w:r>
      <w:bookmarkEnd w:id="5"/>
    </w:p>
    <w:p w:rsidR="008B3BDF" w:rsidRPr="004006A5" w:rsidRDefault="00E3563E" w:rsidP="00BC04ED">
      <w:pPr>
        <w:numPr>
          <w:ilvl w:val="0"/>
          <w:numId w:val="20"/>
        </w:numPr>
        <w:tabs>
          <w:tab w:val="left" w:pos="360"/>
        </w:tabs>
        <w:suppressAutoHyphens w:val="0"/>
        <w:spacing w:before="100" w:beforeAutospacing="1" w:after="100" w:afterAutospacing="1"/>
        <w:jc w:val="both"/>
        <w:rPr>
          <w:rFonts w:ascii="Arial Narrow" w:hAnsi="Arial Narrow"/>
          <w:bCs/>
          <w:sz w:val="22"/>
          <w:szCs w:val="22"/>
        </w:rPr>
      </w:pPr>
      <w:r w:rsidRPr="004006A5">
        <w:rPr>
          <w:rFonts w:ascii="Arial Narrow" w:hAnsi="Arial Narrow"/>
          <w:bCs/>
          <w:sz w:val="22"/>
          <w:szCs w:val="22"/>
        </w:rPr>
        <w:t xml:space="preserve">Zmiana produktu leczniczego, wyrobu medycznego lub innego przedmiotu umowy na produkt równoważny jest dopuszczalna w przypadku: </w:t>
      </w:r>
    </w:p>
    <w:p w:rsidR="008B3BDF" w:rsidRPr="004006A5" w:rsidRDefault="00E3563E" w:rsidP="00BC04ED">
      <w:pPr>
        <w:numPr>
          <w:ilvl w:val="1"/>
          <w:numId w:val="20"/>
        </w:numPr>
        <w:tabs>
          <w:tab w:val="left" w:pos="360"/>
        </w:tabs>
        <w:suppressAutoHyphens w:val="0"/>
        <w:spacing w:before="100" w:beforeAutospacing="1" w:after="100" w:afterAutospacing="1"/>
        <w:jc w:val="both"/>
        <w:rPr>
          <w:rFonts w:ascii="Arial Narrow" w:hAnsi="Arial Narrow"/>
          <w:bCs/>
          <w:sz w:val="22"/>
          <w:szCs w:val="22"/>
        </w:rPr>
      </w:pPr>
      <w:r w:rsidRPr="004006A5">
        <w:rPr>
          <w:rFonts w:ascii="Arial Narrow" w:hAnsi="Arial Narrow" w:cs="Times New Roman"/>
          <w:sz w:val="22"/>
          <w:szCs w:val="22"/>
          <w:lang w:eastAsia="pl-PL"/>
        </w:rPr>
        <w:t>wstrzymania w obrocie,</w:t>
      </w:r>
    </w:p>
    <w:p w:rsidR="008B3BDF" w:rsidRPr="004006A5" w:rsidRDefault="00E3563E" w:rsidP="00BC04ED">
      <w:pPr>
        <w:numPr>
          <w:ilvl w:val="1"/>
          <w:numId w:val="20"/>
        </w:numPr>
        <w:tabs>
          <w:tab w:val="left" w:pos="360"/>
        </w:tabs>
        <w:suppressAutoHyphens w:val="0"/>
        <w:spacing w:before="100" w:beforeAutospacing="1" w:after="100" w:afterAutospacing="1"/>
        <w:jc w:val="both"/>
        <w:rPr>
          <w:rFonts w:ascii="Arial Narrow" w:hAnsi="Arial Narrow"/>
          <w:bCs/>
          <w:sz w:val="22"/>
          <w:szCs w:val="22"/>
        </w:rPr>
      </w:pPr>
      <w:r w:rsidRPr="004006A5">
        <w:rPr>
          <w:rFonts w:ascii="Arial Narrow" w:hAnsi="Arial Narrow" w:cs="Times New Roman"/>
          <w:sz w:val="22"/>
          <w:szCs w:val="22"/>
          <w:lang w:eastAsia="pl-PL"/>
        </w:rPr>
        <w:t>wycofania z obrotu,</w:t>
      </w:r>
    </w:p>
    <w:p w:rsidR="008B3BDF" w:rsidRPr="004006A5" w:rsidRDefault="00E3563E" w:rsidP="00BC04ED">
      <w:pPr>
        <w:numPr>
          <w:ilvl w:val="1"/>
          <w:numId w:val="20"/>
        </w:numPr>
        <w:tabs>
          <w:tab w:val="left" w:pos="360"/>
        </w:tabs>
        <w:suppressAutoHyphens w:val="0"/>
        <w:spacing w:before="100" w:beforeAutospacing="1" w:after="100" w:afterAutospacing="1"/>
        <w:jc w:val="both"/>
        <w:rPr>
          <w:rFonts w:ascii="Arial Narrow" w:hAnsi="Arial Narrow"/>
          <w:bCs/>
          <w:sz w:val="22"/>
          <w:szCs w:val="22"/>
        </w:rPr>
      </w:pPr>
      <w:r w:rsidRPr="004006A5">
        <w:rPr>
          <w:rFonts w:ascii="Arial Narrow" w:hAnsi="Arial Narrow" w:cs="Times New Roman"/>
          <w:sz w:val="22"/>
          <w:szCs w:val="22"/>
          <w:lang w:eastAsia="pl-PL"/>
        </w:rPr>
        <w:t>zakończenia produkcji,</w:t>
      </w:r>
    </w:p>
    <w:p w:rsidR="008B3BDF" w:rsidRPr="004006A5" w:rsidRDefault="00E3563E" w:rsidP="00BC04ED">
      <w:pPr>
        <w:numPr>
          <w:ilvl w:val="1"/>
          <w:numId w:val="20"/>
        </w:numPr>
        <w:tabs>
          <w:tab w:val="left" w:pos="360"/>
        </w:tabs>
        <w:suppressAutoHyphens w:val="0"/>
        <w:spacing w:before="100" w:beforeAutospacing="1" w:after="100" w:afterAutospacing="1"/>
        <w:jc w:val="both"/>
        <w:rPr>
          <w:rFonts w:ascii="Arial Narrow" w:hAnsi="Arial Narrow"/>
          <w:bCs/>
          <w:sz w:val="22"/>
          <w:szCs w:val="22"/>
        </w:rPr>
      </w:pPr>
      <w:r w:rsidRPr="004006A5">
        <w:rPr>
          <w:rFonts w:ascii="Arial Narrow" w:hAnsi="Arial Narrow" w:cs="Times New Roman"/>
          <w:sz w:val="22"/>
          <w:szCs w:val="22"/>
          <w:lang w:eastAsia="pl-PL"/>
        </w:rPr>
        <w:t>braku dostępności (w tym czasowego),</w:t>
      </w:r>
    </w:p>
    <w:p w:rsidR="008B3BDF" w:rsidRPr="004006A5" w:rsidRDefault="00E3563E" w:rsidP="00BC04ED">
      <w:pPr>
        <w:tabs>
          <w:tab w:val="left" w:pos="360"/>
        </w:tabs>
        <w:suppressAutoHyphens w:val="0"/>
        <w:ind w:left="360"/>
        <w:jc w:val="both"/>
        <w:rPr>
          <w:rFonts w:ascii="Arial Narrow" w:hAnsi="Arial Narrow"/>
          <w:bCs/>
          <w:sz w:val="22"/>
          <w:szCs w:val="22"/>
        </w:rPr>
      </w:pPr>
      <w:r w:rsidRPr="004006A5">
        <w:rPr>
          <w:rFonts w:ascii="Arial Narrow" w:hAnsi="Arial Narrow" w:cs="Times New Roman"/>
          <w:sz w:val="22"/>
          <w:szCs w:val="22"/>
          <w:lang w:eastAsia="pl-PL"/>
        </w:rPr>
        <w:t>pod warunkiem, że Wykonawca przedstawi Zamawiającemu dokumenty potwierdzające zaistnienie tych okoliczności, w tym m.in.:</w:t>
      </w:r>
      <w:r w:rsidR="003B1E6E" w:rsidRPr="004006A5">
        <w:rPr>
          <w:rFonts w:ascii="Arial Narrow" w:hAnsi="Arial Narrow" w:cs="Times New Roman"/>
          <w:sz w:val="22"/>
          <w:szCs w:val="22"/>
          <w:lang w:eastAsia="pl-PL"/>
        </w:rPr>
        <w:t xml:space="preserve"> </w:t>
      </w:r>
      <w:r w:rsidRPr="004006A5">
        <w:rPr>
          <w:rFonts w:ascii="Arial Narrow" w:hAnsi="Arial Narrow" w:cs="Times New Roman"/>
          <w:sz w:val="22"/>
          <w:szCs w:val="22"/>
          <w:lang w:eastAsia="pl-PL"/>
        </w:rPr>
        <w:t>decyzje administracyjne,</w:t>
      </w:r>
      <w:r w:rsidR="003B1E6E" w:rsidRPr="004006A5">
        <w:rPr>
          <w:rFonts w:ascii="Arial Narrow" w:hAnsi="Arial Narrow" w:cs="Times New Roman"/>
          <w:sz w:val="22"/>
          <w:szCs w:val="22"/>
          <w:lang w:eastAsia="pl-PL"/>
        </w:rPr>
        <w:t xml:space="preserve"> </w:t>
      </w:r>
      <w:r w:rsidRPr="004006A5">
        <w:rPr>
          <w:rFonts w:ascii="Arial Narrow" w:hAnsi="Arial Narrow" w:cs="Times New Roman"/>
          <w:sz w:val="22"/>
          <w:szCs w:val="22"/>
          <w:lang w:eastAsia="pl-PL"/>
        </w:rPr>
        <w:t>zaświadczenia producentów,</w:t>
      </w:r>
      <w:r w:rsidR="003B1E6E" w:rsidRPr="004006A5">
        <w:rPr>
          <w:rFonts w:ascii="Arial Narrow" w:hAnsi="Arial Narrow" w:cs="Times New Roman"/>
          <w:sz w:val="22"/>
          <w:szCs w:val="22"/>
          <w:lang w:eastAsia="pl-PL"/>
        </w:rPr>
        <w:t xml:space="preserve"> </w:t>
      </w:r>
      <w:r w:rsidRPr="004006A5">
        <w:rPr>
          <w:rFonts w:ascii="Arial Narrow" w:hAnsi="Arial Narrow" w:cs="Times New Roman"/>
          <w:sz w:val="22"/>
          <w:szCs w:val="22"/>
          <w:lang w:eastAsia="pl-PL"/>
        </w:rPr>
        <w:t>inne dokumenty potwierdzające brak dostępności.</w:t>
      </w:r>
    </w:p>
    <w:p w:rsidR="008B3BDF" w:rsidRPr="004006A5" w:rsidRDefault="006C48BE" w:rsidP="00BC04ED">
      <w:pPr>
        <w:numPr>
          <w:ilvl w:val="0"/>
          <w:numId w:val="20"/>
        </w:numPr>
        <w:tabs>
          <w:tab w:val="left" w:pos="360"/>
        </w:tabs>
        <w:suppressAutoHyphens w:val="0"/>
        <w:spacing w:before="100" w:beforeAutospacing="1" w:after="100" w:afterAutospacing="1"/>
        <w:jc w:val="both"/>
        <w:rPr>
          <w:rFonts w:ascii="Arial Narrow" w:hAnsi="Arial Narrow"/>
          <w:bCs/>
          <w:sz w:val="22"/>
          <w:szCs w:val="22"/>
        </w:rPr>
      </w:pPr>
      <w:r w:rsidRPr="004006A5">
        <w:rPr>
          <w:rFonts w:ascii="Arial Narrow" w:hAnsi="Arial Narrow"/>
          <w:bCs/>
          <w:sz w:val="22"/>
          <w:szCs w:val="22"/>
        </w:rPr>
        <w:t>Zamawiający dopuszcza dostawę produktów leczniczych dopuszczonych do obrotu w ramach importu interwencyjnego w sytuacji, jeśli aktualnie tylko taki produkt dostępny jest na rynku.</w:t>
      </w:r>
    </w:p>
    <w:p w:rsidR="006C48BE" w:rsidRPr="004006A5" w:rsidRDefault="00E3563E" w:rsidP="00BC04ED">
      <w:pPr>
        <w:numPr>
          <w:ilvl w:val="0"/>
          <w:numId w:val="20"/>
        </w:numPr>
        <w:tabs>
          <w:tab w:val="left" w:pos="360"/>
        </w:tabs>
        <w:suppressAutoHyphens w:val="0"/>
        <w:spacing w:before="100" w:beforeAutospacing="1" w:after="100" w:afterAutospacing="1"/>
        <w:jc w:val="both"/>
        <w:rPr>
          <w:rFonts w:ascii="Arial Narrow" w:hAnsi="Arial Narrow"/>
          <w:bCs/>
          <w:sz w:val="22"/>
          <w:szCs w:val="22"/>
        </w:rPr>
      </w:pPr>
      <w:r w:rsidRPr="004006A5">
        <w:rPr>
          <w:rFonts w:ascii="Arial Narrow" w:hAnsi="Arial Narrow" w:cs="Times New Roman"/>
          <w:sz w:val="22"/>
          <w:szCs w:val="22"/>
          <w:lang w:eastAsia="pl-PL"/>
        </w:rPr>
        <w:t>Zamawiający dopuszcza dostawę wyrobów medycznych równoważnych, które:</w:t>
      </w:r>
    </w:p>
    <w:p w:rsidR="0089188D" w:rsidRPr="004006A5" w:rsidRDefault="00E3563E"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4006A5">
        <w:rPr>
          <w:rFonts w:ascii="Arial Narrow" w:hAnsi="Arial Narrow" w:cs="Times New Roman"/>
          <w:sz w:val="22"/>
          <w:szCs w:val="22"/>
          <w:lang w:eastAsia="pl-PL"/>
        </w:rPr>
        <w:t>Posiadają porównywalne parametry techniczne i funkcjonalne, umożliwiające uzyskanie tożsamych efektów klinicznych,</w:t>
      </w:r>
    </w:p>
    <w:p w:rsidR="0089188D" w:rsidRPr="004006A5" w:rsidRDefault="00E3563E"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4006A5">
        <w:rPr>
          <w:rFonts w:ascii="Arial Narrow" w:hAnsi="Arial Narrow" w:cs="Times New Roman"/>
          <w:sz w:val="22"/>
          <w:szCs w:val="22"/>
          <w:lang w:eastAsia="pl-PL"/>
        </w:rPr>
        <w:t xml:space="preserve">Spełniają wymagania Rozporządzenia Parlamentu Europejskiego i Rady (UE) 2017/745 w sprawie wyrobów medycznych (MDR) lub Rozporządzenia (UE) 2017/746 w sprawie wyrobów medycznych do diagnostyki </w:t>
      </w:r>
      <w:proofErr w:type="spellStart"/>
      <w:r w:rsidRPr="004006A5">
        <w:rPr>
          <w:rFonts w:ascii="Arial Narrow" w:hAnsi="Arial Narrow" w:cs="Times New Roman"/>
          <w:sz w:val="22"/>
          <w:szCs w:val="22"/>
          <w:lang w:eastAsia="pl-PL"/>
        </w:rPr>
        <w:t>in</w:t>
      </w:r>
      <w:proofErr w:type="spellEnd"/>
      <w:r w:rsidRPr="004006A5">
        <w:rPr>
          <w:rFonts w:ascii="Arial Narrow" w:hAnsi="Arial Narrow" w:cs="Times New Roman"/>
          <w:sz w:val="22"/>
          <w:szCs w:val="22"/>
          <w:lang w:eastAsia="pl-PL"/>
        </w:rPr>
        <w:t xml:space="preserve"> vitro (IVDR),</w:t>
      </w:r>
    </w:p>
    <w:p w:rsidR="0089188D" w:rsidRPr="004006A5" w:rsidRDefault="00E3563E"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4006A5">
        <w:rPr>
          <w:rFonts w:ascii="Arial Narrow" w:hAnsi="Arial Narrow" w:cs="Times New Roman"/>
          <w:sz w:val="22"/>
          <w:szCs w:val="22"/>
          <w:lang w:eastAsia="pl-PL"/>
        </w:rPr>
        <w:t>Są oznakowane znakiem CE i dopuszczone do obrotu na terytorium Rzeczypospolitej Polskiej zgodnie z ustawą z dnia 7 kwietnia 2022 r. o wyrobach medycznych (</w:t>
      </w:r>
      <w:proofErr w:type="spellStart"/>
      <w:r w:rsidRPr="004006A5">
        <w:rPr>
          <w:rFonts w:ascii="Arial Narrow" w:hAnsi="Arial Narrow" w:cs="Times New Roman"/>
          <w:sz w:val="22"/>
          <w:szCs w:val="22"/>
          <w:lang w:eastAsia="pl-PL"/>
        </w:rPr>
        <w:t>Dz.U</w:t>
      </w:r>
      <w:proofErr w:type="spellEnd"/>
      <w:r w:rsidRPr="004006A5">
        <w:rPr>
          <w:rFonts w:ascii="Arial Narrow" w:hAnsi="Arial Narrow" w:cs="Times New Roman"/>
          <w:sz w:val="22"/>
          <w:szCs w:val="22"/>
          <w:lang w:eastAsia="pl-PL"/>
        </w:rPr>
        <w:t>. z 2022 r. poz. 974),</w:t>
      </w:r>
    </w:p>
    <w:p w:rsidR="008B3BDF" w:rsidRPr="004006A5" w:rsidRDefault="00E3563E"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4006A5">
        <w:rPr>
          <w:rFonts w:ascii="Arial Narrow" w:hAnsi="Arial Narrow" w:cs="Times New Roman"/>
          <w:sz w:val="22"/>
          <w:szCs w:val="22"/>
          <w:lang w:eastAsia="pl-PL"/>
        </w:rPr>
        <w:t>Posiadają pełną dokumentację techniczną, w tym deklarację zgodności, potwierdzającą ich równoważność techniczną i funkcjonalną względem pierwotnego wyrobu medycznego.</w:t>
      </w:r>
    </w:p>
    <w:p w:rsidR="006C48BE" w:rsidRPr="004006A5" w:rsidRDefault="00E3563E" w:rsidP="00BC04ED">
      <w:pPr>
        <w:numPr>
          <w:ilvl w:val="0"/>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4006A5">
        <w:rPr>
          <w:rFonts w:ascii="Arial Narrow" w:hAnsi="Arial Narrow" w:cs="Times New Roman"/>
          <w:sz w:val="22"/>
          <w:szCs w:val="22"/>
          <w:lang w:eastAsia="pl-PL"/>
        </w:rPr>
        <w:t>Zamawiający dopuszcza zmianę dawki leku pod warunkiem:</w:t>
      </w:r>
    </w:p>
    <w:p w:rsidR="006C48BE" w:rsidRPr="004006A5" w:rsidRDefault="00E3563E"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4006A5">
        <w:rPr>
          <w:rFonts w:ascii="Arial Narrow" w:hAnsi="Arial Narrow" w:cs="Times New Roman"/>
          <w:sz w:val="22"/>
          <w:szCs w:val="22"/>
          <w:lang w:eastAsia="pl-PL"/>
        </w:rPr>
        <w:t>Przeliczenia ceny w sposób zapewniający, że cena większej dawki lub wielokrotności dawek mniejszych nie przekroczy ceny pierwotnie określonej w Umowie,</w:t>
      </w:r>
    </w:p>
    <w:p w:rsidR="008B3BDF" w:rsidRPr="004006A5" w:rsidRDefault="00E3563E"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4006A5">
        <w:rPr>
          <w:rFonts w:ascii="Arial Narrow" w:hAnsi="Arial Narrow" w:cs="Times New Roman"/>
          <w:sz w:val="22"/>
          <w:szCs w:val="22"/>
          <w:lang w:eastAsia="pl-PL"/>
        </w:rPr>
        <w:t>Przeliczenia ilości opakowań w taki sposób, aby odpowiadała ona łącznej ilości substancji czynnej wymaganej przez Zamawiającego, zaokrąglając ilość opakowań do pełnych jednostek w górę.</w:t>
      </w:r>
    </w:p>
    <w:p w:rsidR="009414C2" w:rsidRPr="004006A5" w:rsidRDefault="00E3563E" w:rsidP="00BC04ED">
      <w:pPr>
        <w:numPr>
          <w:ilvl w:val="0"/>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4006A5">
        <w:rPr>
          <w:rFonts w:ascii="Arial Narrow" w:hAnsi="Arial Narrow" w:cs="Times New Roman"/>
          <w:sz w:val="22"/>
          <w:szCs w:val="22"/>
          <w:lang w:eastAsia="pl-PL"/>
        </w:rPr>
        <w:t>Zamawiający dopuszcza zmianę wielkości opakowania leku, wyrobu medycznego lub innego przedmiotu umowy</w:t>
      </w:r>
      <w:r w:rsidR="003B1E6E" w:rsidRPr="004006A5">
        <w:rPr>
          <w:rFonts w:ascii="Arial Narrow" w:hAnsi="Arial Narrow" w:cs="Times New Roman"/>
          <w:sz w:val="22"/>
          <w:szCs w:val="22"/>
          <w:lang w:eastAsia="pl-PL"/>
        </w:rPr>
        <w:t xml:space="preserve"> </w:t>
      </w:r>
      <w:r w:rsidRPr="004006A5">
        <w:rPr>
          <w:rFonts w:ascii="Arial Narrow" w:hAnsi="Arial Narrow" w:cs="Times New Roman"/>
          <w:sz w:val="22"/>
          <w:szCs w:val="22"/>
          <w:lang w:eastAsia="pl-PL"/>
        </w:rPr>
        <w:t>pod warunkiem:</w:t>
      </w:r>
    </w:p>
    <w:p w:rsidR="009414C2" w:rsidRPr="004006A5" w:rsidRDefault="00E3563E"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4006A5">
        <w:rPr>
          <w:rFonts w:ascii="Arial Narrow" w:hAnsi="Arial Narrow" w:cs="Times New Roman"/>
          <w:sz w:val="22"/>
          <w:szCs w:val="22"/>
          <w:lang w:eastAsia="pl-PL"/>
        </w:rPr>
        <w:t>Przeliczenia ceny w taki sposób, aby cena większego opakowania lub wielokrotności mniejszych opakowań nie przekroczyła ceny pierwotnie określonej w Umowie,</w:t>
      </w:r>
    </w:p>
    <w:p w:rsidR="008B3BDF" w:rsidRPr="004006A5" w:rsidRDefault="00E3563E"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4006A5">
        <w:rPr>
          <w:rFonts w:ascii="Arial Narrow" w:hAnsi="Arial Narrow" w:cs="Times New Roman"/>
          <w:sz w:val="22"/>
          <w:szCs w:val="22"/>
          <w:lang w:eastAsia="pl-PL"/>
        </w:rPr>
        <w:t>Dostosowania ilości opakowań w taki sposób, aby odpowiadały one łącznej wymaganej ilości substancji czynnej lub ilości funkcjonalnej wymaganej przez Zamawiającego, z zaokrągleniem do pełnego opakowania w górę.</w:t>
      </w:r>
    </w:p>
    <w:p w:rsidR="008B3BDF" w:rsidRPr="004006A5" w:rsidRDefault="00E3563E" w:rsidP="00BC04ED">
      <w:pPr>
        <w:numPr>
          <w:ilvl w:val="0"/>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4006A5">
        <w:rPr>
          <w:rFonts w:ascii="Arial Narrow" w:hAnsi="Arial Narrow" w:cs="Times New Roman"/>
          <w:sz w:val="22"/>
          <w:szCs w:val="22"/>
          <w:lang w:eastAsia="pl-PL"/>
        </w:rPr>
        <w:t>Cena produktu równoważnego nie może przewyższać ceny pierwotnie określonej w Umowie.</w:t>
      </w:r>
    </w:p>
    <w:p w:rsidR="008B3BDF" w:rsidRPr="004006A5" w:rsidRDefault="00E3563E" w:rsidP="00BC04ED">
      <w:pPr>
        <w:numPr>
          <w:ilvl w:val="0"/>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4006A5">
        <w:rPr>
          <w:rFonts w:ascii="Arial Narrow" w:hAnsi="Arial Narrow" w:cs="Times New Roman"/>
          <w:sz w:val="22"/>
          <w:szCs w:val="22"/>
          <w:lang w:eastAsia="pl-PL"/>
        </w:rPr>
        <w:t>Wykonawca zobowiązany jest dostarczyć równoważny produkt na zasadach określonych w Umowie, zgodnie z wymaganiami jakościowymi, funkcjonalnymi i farmakologicznymi.</w:t>
      </w:r>
    </w:p>
    <w:p w:rsidR="008B3BDF" w:rsidRPr="004006A5" w:rsidRDefault="00E3563E" w:rsidP="00BC04ED">
      <w:pPr>
        <w:numPr>
          <w:ilvl w:val="0"/>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4006A5">
        <w:rPr>
          <w:rFonts w:ascii="Arial Narrow" w:hAnsi="Arial Narrow" w:cs="Times New Roman"/>
          <w:sz w:val="22"/>
          <w:szCs w:val="22"/>
          <w:lang w:eastAsia="pl-PL"/>
        </w:rPr>
        <w:t>Zamawiający dopuszcza nabycie produktu równoważnego za cenę niższą niż pierwotnie określona w Umowie.</w:t>
      </w:r>
    </w:p>
    <w:p w:rsidR="008B3BDF" w:rsidRPr="004006A5" w:rsidRDefault="00E3563E" w:rsidP="00BC04ED">
      <w:pPr>
        <w:numPr>
          <w:ilvl w:val="0"/>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4006A5">
        <w:rPr>
          <w:rFonts w:ascii="Arial Narrow" w:hAnsi="Arial Narrow" w:cs="Times New Roman"/>
          <w:sz w:val="22"/>
          <w:szCs w:val="22"/>
          <w:lang w:eastAsia="pl-PL"/>
        </w:rPr>
        <w:lastRenderedPageBreak/>
        <w:t>Zmiana produktu równoważnego, dawki, wielkości opakowania lub dostawa produktu w ramach importu interwencyjnego jest dopuszczalna wyłącznie na pisemny wniosek Wykonawcy, zawierający uzasadnienie oraz dokumentację potwierdzającą zasadność zmiany.</w:t>
      </w:r>
    </w:p>
    <w:p w:rsidR="00E3563E" w:rsidRPr="004006A5" w:rsidRDefault="00E3563E" w:rsidP="00BC04ED">
      <w:pPr>
        <w:numPr>
          <w:ilvl w:val="0"/>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4006A5">
        <w:rPr>
          <w:rFonts w:ascii="Arial Narrow" w:hAnsi="Arial Narrow" w:cs="Times New Roman"/>
          <w:sz w:val="22"/>
          <w:szCs w:val="22"/>
          <w:lang w:eastAsia="pl-PL"/>
        </w:rPr>
        <w:t>Wykonawca zobowiązany jest dostarczyć pełną dokumentację umożliwiającą Zamawiającemu ocenę</w:t>
      </w:r>
      <w:r w:rsidR="003B1E6E" w:rsidRPr="004006A5">
        <w:rPr>
          <w:rFonts w:ascii="Arial Narrow" w:hAnsi="Arial Narrow" w:cs="Times New Roman"/>
          <w:sz w:val="22"/>
          <w:szCs w:val="22"/>
          <w:lang w:eastAsia="pl-PL"/>
        </w:rPr>
        <w:t xml:space="preserve"> </w:t>
      </w:r>
      <w:r w:rsidRPr="004006A5">
        <w:rPr>
          <w:rFonts w:ascii="Arial Narrow" w:hAnsi="Arial Narrow" w:cs="Times New Roman"/>
          <w:sz w:val="22"/>
          <w:szCs w:val="22"/>
          <w:lang w:eastAsia="pl-PL"/>
        </w:rPr>
        <w:t>równoważności produktu, w tym:</w:t>
      </w:r>
    </w:p>
    <w:p w:rsidR="00E3563E" w:rsidRPr="004006A5" w:rsidRDefault="00E3563E"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4006A5">
        <w:rPr>
          <w:rFonts w:ascii="Arial Narrow" w:hAnsi="Arial Narrow" w:cs="Times New Roman"/>
          <w:sz w:val="22"/>
          <w:szCs w:val="22"/>
          <w:lang w:eastAsia="pl-PL"/>
        </w:rPr>
        <w:t>deklarację zgodności i dokumentację techniczną dla wyrobów medycznych,</w:t>
      </w:r>
    </w:p>
    <w:p w:rsidR="00E3563E" w:rsidRPr="004006A5" w:rsidRDefault="00E3563E"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4006A5">
        <w:rPr>
          <w:rFonts w:ascii="Arial Narrow" w:hAnsi="Arial Narrow" w:cs="Times New Roman"/>
          <w:sz w:val="22"/>
          <w:szCs w:val="22"/>
          <w:lang w:eastAsia="pl-PL"/>
        </w:rPr>
        <w:t>informacje dotyczące składu, wskazań terapeutycznych oraz równoważności farmakologicznej dla leków,</w:t>
      </w:r>
    </w:p>
    <w:p w:rsidR="00E3563E" w:rsidRPr="004006A5" w:rsidRDefault="00E3563E"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4006A5">
        <w:rPr>
          <w:rFonts w:ascii="Arial Narrow" w:hAnsi="Arial Narrow" w:cs="Times New Roman"/>
          <w:sz w:val="22"/>
          <w:szCs w:val="22"/>
          <w:lang w:eastAsia="pl-PL"/>
        </w:rPr>
        <w:t>decyzję Ministra Zdrowia w przypadku importu interwencyjnego,</w:t>
      </w:r>
    </w:p>
    <w:p w:rsidR="008B3BDF" w:rsidRPr="004006A5" w:rsidRDefault="00E3563E"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4006A5">
        <w:rPr>
          <w:rFonts w:ascii="Arial Narrow" w:hAnsi="Arial Narrow" w:cs="Times New Roman"/>
          <w:sz w:val="22"/>
          <w:szCs w:val="22"/>
          <w:lang w:eastAsia="pl-PL"/>
        </w:rPr>
        <w:t>inne dokumenty wymagane przez Zamawiającego.</w:t>
      </w:r>
    </w:p>
    <w:p w:rsidR="008B3BDF" w:rsidRPr="004006A5" w:rsidRDefault="00E3563E" w:rsidP="00BC04ED">
      <w:pPr>
        <w:numPr>
          <w:ilvl w:val="0"/>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4006A5">
        <w:rPr>
          <w:rFonts w:ascii="Arial Narrow" w:hAnsi="Arial Narrow" w:cs="Times New Roman"/>
          <w:sz w:val="22"/>
          <w:szCs w:val="22"/>
          <w:lang w:eastAsia="pl-PL"/>
        </w:rPr>
        <w:t xml:space="preserve">Wniosek Wykonawcy podlega akceptacji Zamawiającego w formie pisemnej, po uzgodnieniu z Kierownikiem Apteki lub osobą wskazaną w §6 Umowy. </w:t>
      </w:r>
    </w:p>
    <w:p w:rsidR="008B3BDF" w:rsidRPr="004006A5" w:rsidRDefault="00E3563E" w:rsidP="00BC04ED">
      <w:pPr>
        <w:numPr>
          <w:ilvl w:val="0"/>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4006A5">
        <w:rPr>
          <w:rFonts w:ascii="Arial Narrow" w:hAnsi="Arial Narrow" w:cs="Times New Roman"/>
          <w:sz w:val="22"/>
          <w:szCs w:val="22"/>
          <w:lang w:eastAsia="pl-PL"/>
        </w:rPr>
        <w:t>W przypadku, gdy produkt równoważny lub produkt z importu interwencyjnego nie spełnia wymagań Zamawiającego, dostawa zostanie uznana za niezgodną z Umową, co uprawnia Zamawiającego do naliczenia kar umownych lub skorzystania z wykonania zastępczego.</w:t>
      </w:r>
    </w:p>
    <w:p w:rsidR="008B3BDF" w:rsidRPr="004006A5" w:rsidRDefault="00E3563E" w:rsidP="00BC04ED">
      <w:pPr>
        <w:numPr>
          <w:ilvl w:val="0"/>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4006A5">
        <w:rPr>
          <w:rFonts w:ascii="Arial Narrow" w:hAnsi="Arial Narrow" w:cs="Times New Roman"/>
          <w:sz w:val="22"/>
          <w:szCs w:val="22"/>
          <w:lang w:eastAsia="pl-PL"/>
        </w:rPr>
        <w:t>Koszty związane z dostosowaniem dostawy (np. różnice w opakowaniach, koszty transportu większych ilości) ponosi Wykonawca.</w:t>
      </w:r>
    </w:p>
    <w:p w:rsidR="008B3BDF" w:rsidRPr="004006A5" w:rsidRDefault="00B6537A" w:rsidP="00BC04ED">
      <w:pPr>
        <w:numPr>
          <w:ilvl w:val="0"/>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4006A5">
        <w:rPr>
          <w:rFonts w:ascii="Arial Narrow" w:hAnsi="Arial Narrow" w:cs="Times New Roman"/>
          <w:sz w:val="22"/>
          <w:szCs w:val="22"/>
          <w:lang w:eastAsia="pl-PL"/>
        </w:rPr>
        <w:t xml:space="preserve">Zmiana dawki leku lub wielkości opakowania, o której mowa w </w:t>
      </w:r>
      <w:r w:rsidR="00D21133" w:rsidRPr="004006A5">
        <w:rPr>
          <w:rFonts w:ascii="Arial Narrow" w:hAnsi="Arial Narrow" w:cs="Times New Roman"/>
          <w:sz w:val="22"/>
          <w:szCs w:val="22"/>
          <w:lang w:eastAsia="pl-PL"/>
        </w:rPr>
        <w:t xml:space="preserve">§11 </w:t>
      </w:r>
      <w:r w:rsidRPr="004006A5">
        <w:rPr>
          <w:rFonts w:ascii="Arial Narrow" w:hAnsi="Arial Narrow" w:cs="Times New Roman"/>
          <w:sz w:val="22"/>
          <w:szCs w:val="22"/>
          <w:lang w:eastAsia="pl-PL"/>
        </w:rPr>
        <w:t xml:space="preserve">ust. </w:t>
      </w:r>
      <w:r w:rsidR="00E81099" w:rsidRPr="004006A5">
        <w:rPr>
          <w:rFonts w:ascii="Arial Narrow" w:hAnsi="Arial Narrow" w:cs="Times New Roman"/>
          <w:sz w:val="22"/>
          <w:szCs w:val="22"/>
          <w:lang w:eastAsia="pl-PL"/>
        </w:rPr>
        <w:t>13</w:t>
      </w:r>
      <w:r w:rsidRPr="004006A5">
        <w:rPr>
          <w:rFonts w:ascii="Arial Narrow" w:hAnsi="Arial Narrow" w:cs="Times New Roman"/>
          <w:sz w:val="22"/>
          <w:szCs w:val="22"/>
          <w:lang w:eastAsia="pl-PL"/>
        </w:rPr>
        <w:t xml:space="preserve"> i </w:t>
      </w:r>
      <w:r w:rsidR="00E81099" w:rsidRPr="004006A5">
        <w:rPr>
          <w:rFonts w:ascii="Arial Narrow" w:hAnsi="Arial Narrow" w:cs="Times New Roman"/>
          <w:sz w:val="22"/>
          <w:szCs w:val="22"/>
          <w:lang w:eastAsia="pl-PL"/>
        </w:rPr>
        <w:t>14</w:t>
      </w:r>
      <w:r w:rsidRPr="004006A5">
        <w:rPr>
          <w:rFonts w:ascii="Arial Narrow" w:hAnsi="Arial Narrow" w:cs="Times New Roman"/>
          <w:sz w:val="22"/>
          <w:szCs w:val="22"/>
          <w:lang w:eastAsia="pl-PL"/>
        </w:rPr>
        <w:t>, nie wymaga aneksu do Umowy, jeśli</w:t>
      </w:r>
      <w:r w:rsidR="008B3BDF" w:rsidRPr="004006A5">
        <w:rPr>
          <w:rFonts w:ascii="Arial Narrow" w:hAnsi="Arial Narrow" w:cs="Times New Roman"/>
          <w:sz w:val="22"/>
          <w:szCs w:val="22"/>
          <w:lang w:eastAsia="pl-PL"/>
        </w:rPr>
        <w:t>:</w:t>
      </w:r>
    </w:p>
    <w:p w:rsidR="008B3BDF" w:rsidRPr="004006A5" w:rsidRDefault="00B6537A"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4006A5">
        <w:rPr>
          <w:rFonts w:ascii="Arial Narrow" w:hAnsi="Arial Narrow" w:cs="Times New Roman"/>
          <w:sz w:val="22"/>
          <w:szCs w:val="22"/>
          <w:lang w:eastAsia="pl-PL"/>
        </w:rPr>
        <w:t>zmiana nie wpływa na wartość jednostkową netto i brutto przedmiotu umowy</w:t>
      </w:r>
    </w:p>
    <w:p w:rsidR="008B3BDF" w:rsidRPr="004006A5" w:rsidRDefault="008B3BDF"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4006A5">
        <w:rPr>
          <w:rFonts w:ascii="Arial Narrow" w:hAnsi="Arial Narrow" w:cs="Times New Roman"/>
          <w:sz w:val="22"/>
          <w:szCs w:val="22"/>
          <w:lang w:eastAsia="pl-PL"/>
        </w:rPr>
        <w:t xml:space="preserve">zmiana </w:t>
      </w:r>
      <w:r w:rsidR="00B6537A" w:rsidRPr="004006A5">
        <w:rPr>
          <w:rFonts w:ascii="Arial Narrow" w:hAnsi="Arial Narrow" w:cs="Times New Roman"/>
          <w:sz w:val="22"/>
          <w:szCs w:val="22"/>
          <w:lang w:eastAsia="pl-PL"/>
        </w:rPr>
        <w:t>zostanie udokumentowana w dokumentach dostawy (np. fakturze VAT, dokumencie WZ) z</w:t>
      </w:r>
      <w:r w:rsidR="003B1E6E" w:rsidRPr="004006A5">
        <w:rPr>
          <w:rFonts w:ascii="Arial Narrow" w:hAnsi="Arial Narrow" w:cs="Times New Roman"/>
          <w:sz w:val="22"/>
          <w:szCs w:val="22"/>
          <w:lang w:eastAsia="pl-PL"/>
        </w:rPr>
        <w:t xml:space="preserve"> </w:t>
      </w:r>
      <w:r w:rsidR="00B6537A" w:rsidRPr="004006A5">
        <w:rPr>
          <w:rFonts w:ascii="Arial Narrow" w:hAnsi="Arial Narrow" w:cs="Times New Roman"/>
          <w:sz w:val="22"/>
          <w:szCs w:val="22"/>
          <w:lang w:eastAsia="pl-PL"/>
        </w:rPr>
        <w:t>odpowiednim przeliczeniem ilości i ceny.</w:t>
      </w:r>
    </w:p>
    <w:p w:rsidR="008B3BDF" w:rsidRPr="004006A5" w:rsidRDefault="00B6537A" w:rsidP="00BC04ED">
      <w:pPr>
        <w:numPr>
          <w:ilvl w:val="0"/>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4006A5">
        <w:rPr>
          <w:rFonts w:ascii="Arial Narrow" w:hAnsi="Arial Narrow" w:cs="Times New Roman"/>
          <w:sz w:val="22"/>
          <w:szCs w:val="22"/>
          <w:lang w:eastAsia="pl-PL"/>
        </w:rPr>
        <w:t>Zmiana produktu równoważnego lub dostawa w ramach importu interwencyjnego nie wymaga aneksu do umowy, jeśli</w:t>
      </w:r>
      <w:r w:rsidR="008B3BDF" w:rsidRPr="004006A5">
        <w:rPr>
          <w:rFonts w:ascii="Arial Narrow" w:hAnsi="Arial Narrow" w:cs="Times New Roman"/>
          <w:sz w:val="22"/>
          <w:szCs w:val="22"/>
          <w:lang w:eastAsia="pl-PL"/>
        </w:rPr>
        <w:t>:</w:t>
      </w:r>
    </w:p>
    <w:p w:rsidR="008B3BDF" w:rsidRPr="004006A5" w:rsidRDefault="008B3BDF"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4006A5">
        <w:rPr>
          <w:rFonts w:ascii="Arial Narrow" w:hAnsi="Arial Narrow" w:cs="Times New Roman"/>
          <w:sz w:val="22"/>
          <w:szCs w:val="22"/>
          <w:lang w:eastAsia="pl-PL"/>
        </w:rPr>
        <w:t>W</w:t>
      </w:r>
      <w:r w:rsidR="00B6537A" w:rsidRPr="004006A5">
        <w:rPr>
          <w:rFonts w:ascii="Arial Narrow" w:hAnsi="Arial Narrow" w:cs="Times New Roman"/>
          <w:sz w:val="22"/>
          <w:szCs w:val="22"/>
          <w:lang w:eastAsia="pl-PL"/>
        </w:rPr>
        <w:t>ykonawca przedłoży wymagane dokumenty zgodnie z §11 ust. 1</w:t>
      </w:r>
      <w:r w:rsidR="00E81099" w:rsidRPr="004006A5">
        <w:rPr>
          <w:rFonts w:ascii="Arial Narrow" w:hAnsi="Arial Narrow" w:cs="Times New Roman"/>
          <w:sz w:val="22"/>
          <w:szCs w:val="22"/>
          <w:lang w:eastAsia="pl-PL"/>
        </w:rPr>
        <w:t>9</w:t>
      </w:r>
      <w:r w:rsidR="00B6537A" w:rsidRPr="004006A5">
        <w:rPr>
          <w:rFonts w:ascii="Arial Narrow" w:hAnsi="Arial Narrow" w:cs="Times New Roman"/>
          <w:sz w:val="22"/>
          <w:szCs w:val="22"/>
          <w:lang w:eastAsia="pl-PL"/>
        </w:rPr>
        <w:t>,</w:t>
      </w:r>
    </w:p>
    <w:p w:rsidR="008B3BDF" w:rsidRPr="004006A5" w:rsidRDefault="00B6537A"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4006A5">
        <w:rPr>
          <w:rFonts w:ascii="Arial Narrow" w:hAnsi="Arial Narrow" w:cs="Times New Roman"/>
          <w:sz w:val="22"/>
          <w:szCs w:val="22"/>
          <w:lang w:eastAsia="pl-PL"/>
        </w:rPr>
        <w:t>Zamawiający wyrazi pisemną akceptację zmiany (np. e-mail lub podpisany protokół),</w:t>
      </w:r>
    </w:p>
    <w:p w:rsidR="008B3BDF" w:rsidRPr="004006A5" w:rsidRDefault="00B6537A"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4006A5">
        <w:rPr>
          <w:rFonts w:ascii="Arial Narrow" w:hAnsi="Arial Narrow" w:cs="Times New Roman"/>
          <w:sz w:val="22"/>
          <w:szCs w:val="22"/>
          <w:lang w:eastAsia="pl-PL"/>
        </w:rPr>
        <w:t>cena produktu równoważnego nie przekracza ceny pierwotnie określonej w umowie.</w:t>
      </w:r>
    </w:p>
    <w:p w:rsidR="009414C2" w:rsidRPr="004006A5" w:rsidRDefault="00B6537A" w:rsidP="00BC04ED">
      <w:pPr>
        <w:numPr>
          <w:ilvl w:val="0"/>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4006A5">
        <w:rPr>
          <w:rFonts w:ascii="Arial Narrow" w:hAnsi="Arial Narrow" w:cs="Times New Roman"/>
          <w:sz w:val="22"/>
          <w:szCs w:val="22"/>
          <w:lang w:eastAsia="pl-PL"/>
        </w:rPr>
        <w:t>Wszystkie zmiany niewymagające aneksu muszą być dokumentowane przez Wykonawcę w formie odpowiednich dokumentów księgowych (faktura VAT, dokument WZ) oraz notatek służbowych lub potwierdzeń e-mailowych, zatwierdzonych przez Kierownika Apteki lub osobę wskazaną w §6 Umowy.</w:t>
      </w:r>
    </w:p>
    <w:p w:rsidR="006F581A" w:rsidRPr="004006A5" w:rsidRDefault="00D21133" w:rsidP="00BC04ED">
      <w:pPr>
        <w:tabs>
          <w:tab w:val="left" w:pos="360"/>
        </w:tabs>
        <w:overflowPunct w:val="0"/>
        <w:autoSpaceDE w:val="0"/>
        <w:jc w:val="center"/>
        <w:rPr>
          <w:rFonts w:ascii="Arial Narrow" w:hAnsi="Arial Narrow" w:cs="Arial"/>
          <w:b/>
          <w:bCs/>
          <w:sz w:val="22"/>
          <w:szCs w:val="22"/>
          <w:lang w:eastAsia="pl-PL"/>
        </w:rPr>
      </w:pPr>
      <w:r w:rsidRPr="004006A5">
        <w:rPr>
          <w:rFonts w:ascii="Arial Narrow" w:hAnsi="Arial Narrow" w:cs="Arial"/>
          <w:b/>
          <w:bCs/>
          <w:sz w:val="22"/>
          <w:szCs w:val="22"/>
          <w:lang w:eastAsia="pl-PL"/>
        </w:rPr>
        <w:t>ZMIANY WYNAGRODZENIA WYKONAWCY:</w:t>
      </w:r>
    </w:p>
    <w:p w:rsidR="00DE591D" w:rsidRPr="004006A5" w:rsidRDefault="00DE591D" w:rsidP="00BC04ED">
      <w:pPr>
        <w:numPr>
          <w:ilvl w:val="0"/>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4006A5">
        <w:rPr>
          <w:rFonts w:ascii="Arial Narrow" w:hAnsi="Arial Narrow" w:cs="Times New Roman"/>
          <w:sz w:val="22"/>
          <w:szCs w:val="22"/>
          <w:lang w:eastAsia="pl-PL"/>
        </w:rPr>
        <w:t xml:space="preserve">Zamawiający określa następujące zasady zmian umowy w zakresie wynagrodzenia należnego Wykonawcy, w przypadku zmiany: </w:t>
      </w:r>
    </w:p>
    <w:p w:rsidR="00DE591D" w:rsidRPr="004006A5" w:rsidRDefault="00DE591D"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4006A5">
        <w:rPr>
          <w:rFonts w:ascii="Arial Narrow" w:hAnsi="Arial Narrow" w:cs="Times New Roman"/>
          <w:sz w:val="22"/>
          <w:szCs w:val="22"/>
          <w:lang w:eastAsia="pl-PL"/>
        </w:rPr>
        <w:t xml:space="preserve">stawki podatku od towarów i usług: Wartość netto wynagrodzenia Wykonawcy nie ulegnie zmianie. Strony ustalą protokolarnie wartość </w:t>
      </w:r>
      <w:r w:rsidR="003B1E6E" w:rsidRPr="004006A5">
        <w:rPr>
          <w:rFonts w:ascii="Arial Narrow" w:hAnsi="Arial Narrow" w:cs="Times New Roman"/>
          <w:sz w:val="22"/>
          <w:szCs w:val="22"/>
          <w:lang w:eastAsia="pl-PL"/>
        </w:rPr>
        <w:t>dostaw</w:t>
      </w:r>
      <w:r w:rsidRPr="004006A5">
        <w:rPr>
          <w:rFonts w:ascii="Arial Narrow" w:hAnsi="Arial Narrow" w:cs="Times New Roman"/>
          <w:sz w:val="22"/>
          <w:szCs w:val="22"/>
          <w:lang w:eastAsia="pl-PL"/>
        </w:rPr>
        <w:t xml:space="preserve"> wykonanych wg stanu na dzień poprzedzający zmianę stawki podatku VAT. Nowa stawka podatku będzie miała zastosowanie do usług wykonywanych po </w:t>
      </w:r>
      <w:r w:rsidR="00697909">
        <w:rPr>
          <w:rFonts w:ascii="Arial Narrow" w:hAnsi="Arial Narrow" w:cs="Times New Roman"/>
          <w:sz w:val="22"/>
          <w:szCs w:val="22"/>
          <w:lang w:eastAsia="pl-PL"/>
        </w:rPr>
        <w:t>dniu zmiany stawki podatku VAT. Powyższa zmiana podatku VAT nie wymaga sporządzenia aneksu do umowy;</w:t>
      </w:r>
    </w:p>
    <w:p w:rsidR="00DE591D" w:rsidRPr="004006A5" w:rsidRDefault="00DE591D"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4006A5">
        <w:rPr>
          <w:rFonts w:ascii="Arial Narrow" w:hAnsi="Arial Narrow" w:cs="Times New Roman"/>
          <w:sz w:val="22"/>
          <w:szCs w:val="22"/>
          <w:lang w:eastAsia="pl-PL"/>
        </w:rPr>
        <w:t>wysokości minimalnego wynagrodzenia za pracę albo wysokości minimalnej stawki godzinowej, ustalonych na podstawie przepisów ustawy z dnia 10 października 2002 r. o minimalnym wynagrodzeniu za pracę: Wykonawca przedłoży Zamawiającemu wykaz zatrudnionych do realizacji Umowy pracowników, dla których ma zastosowanie zmiana wraz z kalkulacją kosztów wynikającą z przedmiotowej zmiany;</w:t>
      </w:r>
    </w:p>
    <w:p w:rsidR="00DE591D" w:rsidRPr="004006A5" w:rsidRDefault="00DE591D"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4006A5">
        <w:rPr>
          <w:rFonts w:ascii="Arial Narrow" w:hAnsi="Arial Narrow" w:cs="Times New Roman"/>
          <w:sz w:val="22"/>
          <w:szCs w:val="22"/>
          <w:lang w:eastAsia="pl-PL"/>
        </w:rPr>
        <w:t>zasad podlegania ubezpieczeniom społecznym lub ubezpieczeniu zdrowotnemu lub wysokości stawki składki na ubezpieczenia społeczne lub zdrowotne: Wykonawca przedłoży Zamawiającemu wykaz zatrudnionych do realizacji Umowy pracowników, dla których ma zastosowanie zmiana wraz z kalkulacją kosztów wynikającą z przedmiotowej zmiany.</w:t>
      </w:r>
    </w:p>
    <w:p w:rsidR="00DE591D" w:rsidRPr="004006A5" w:rsidRDefault="00DE591D"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4006A5">
        <w:rPr>
          <w:rFonts w:ascii="Arial Narrow" w:hAnsi="Arial Narrow" w:cs="Times New Roman"/>
          <w:sz w:val="22"/>
          <w:szCs w:val="22"/>
          <w:lang w:eastAsia="pl-PL"/>
        </w:rPr>
        <w:t xml:space="preserve">zasad gromadzenia i wysokości wpłat do pracowniczych planów kapitałowych, o których mowa w ustawie z dnia 04 października 2018 r. o pracowniczych planach kapitałowych. Wynagrodzenie może ulec zmianie odpowiednio do zmiany wysokości kosztów ponoszonych przez Wykonawcę w związku z realizacją przedmiotowego zamówienia, o ile zmiana tych kosztów wynika ze zmiany przepisów prawa dot., zasad gromadzenia i wysokości wpłat do pracowniczych planów kapitałowych i ma wpływ na koszt wykonywania zamówienia przez Wykonawcę. </w:t>
      </w:r>
    </w:p>
    <w:p w:rsidR="00DE591D" w:rsidRPr="004006A5" w:rsidRDefault="00DE591D" w:rsidP="00BC04ED">
      <w:pPr>
        <w:numPr>
          <w:ilvl w:val="0"/>
          <w:numId w:val="20"/>
        </w:numPr>
        <w:suppressAutoHyphens w:val="0"/>
        <w:spacing w:before="100" w:beforeAutospacing="1" w:after="100" w:afterAutospacing="1"/>
        <w:jc w:val="both"/>
        <w:rPr>
          <w:rFonts w:ascii="Arial Narrow" w:hAnsi="Arial Narrow" w:cs="Times New Roman"/>
          <w:sz w:val="22"/>
          <w:szCs w:val="22"/>
          <w:lang w:eastAsia="pl-PL"/>
        </w:rPr>
      </w:pPr>
      <w:r w:rsidRPr="004006A5">
        <w:rPr>
          <w:rFonts w:ascii="Arial Narrow" w:hAnsi="Arial Narrow" w:cs="Times New Roman"/>
          <w:sz w:val="22"/>
          <w:szCs w:val="22"/>
          <w:lang w:eastAsia="pl-PL"/>
        </w:rPr>
        <w:t>Wprowadzenie przedmiotowych zmian wynagrodzenia możliwe będzie, jeżeli Wykonawca:</w:t>
      </w:r>
    </w:p>
    <w:p w:rsidR="00DE591D" w:rsidRPr="004006A5" w:rsidRDefault="00DE591D"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4006A5">
        <w:rPr>
          <w:rFonts w:ascii="Arial Narrow" w:hAnsi="Arial Narrow" w:cs="Times New Roman"/>
          <w:sz w:val="22"/>
          <w:szCs w:val="22"/>
          <w:lang w:eastAsia="pl-PL"/>
        </w:rPr>
        <w:lastRenderedPageBreak/>
        <w:t>udowodni, że zmiana w/w przepisów będzie miała wpływ na koszty wykonania zamówienia przez Wykonawcę,</w:t>
      </w:r>
    </w:p>
    <w:p w:rsidR="00DE591D" w:rsidRPr="004006A5" w:rsidRDefault="00DE591D"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4006A5">
        <w:rPr>
          <w:rFonts w:ascii="Arial Narrow" w:hAnsi="Arial Narrow" w:cs="Times New Roman"/>
          <w:sz w:val="22"/>
          <w:szCs w:val="22"/>
          <w:lang w:eastAsia="pl-PL"/>
        </w:rPr>
        <w:t>wykaże, jaką część wynagrodzenia stanowią koszty pracy ponoszone przez wykonawcę w trakcie realizacji zamówienia oraz jak zmiana przepisów wpłynie na wysokość tych kosztów.</w:t>
      </w:r>
    </w:p>
    <w:p w:rsidR="00DE591D" w:rsidRPr="004006A5" w:rsidRDefault="00DE591D" w:rsidP="00BC04ED">
      <w:pPr>
        <w:numPr>
          <w:ilvl w:val="0"/>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4006A5">
        <w:rPr>
          <w:rFonts w:ascii="Arial Narrow" w:hAnsi="Arial Narrow" w:cs="Times New Roman"/>
          <w:sz w:val="22"/>
          <w:szCs w:val="22"/>
          <w:lang w:eastAsia="pl-PL"/>
        </w:rPr>
        <w:t>Zmiany, o których mowa w ust. 26, będą wprowadzane do umowy na pisemny, uzasadniony i należycie udokumentowany wniosek Wykonawcy. Niezależnie od obowiązku załączenia do wniosku szczegółowej kalkulacji kosztów, o której mowa powyżej, Wykonawca zobowiązany jest wykazać i udowodnić Zamawiającemu wpływ zmian na wysokość wynagrodzenia należnego Wykonawcy z tytułu realizacji przedmiotu umowy. Wniosek wraz z załączonymi dokumentami będzie podlegał weryfikacji Zamawiającego, który zastrzega sobie prawo odmowy dokonania zmiany wysokości wynagrodzenia w przypadku, gdy wniosek Wykonawcy nie będzie spełniał</w:t>
      </w:r>
      <w:r w:rsidR="004E2E1E" w:rsidRPr="004006A5">
        <w:rPr>
          <w:rFonts w:ascii="Arial Narrow" w:hAnsi="Arial Narrow" w:cs="Times New Roman"/>
          <w:sz w:val="22"/>
          <w:szCs w:val="22"/>
          <w:lang w:eastAsia="pl-PL"/>
        </w:rPr>
        <w:t xml:space="preserve"> </w:t>
      </w:r>
      <w:r w:rsidRPr="004006A5">
        <w:rPr>
          <w:rFonts w:ascii="Arial Narrow" w:hAnsi="Arial Narrow" w:cs="Times New Roman"/>
          <w:sz w:val="22"/>
          <w:szCs w:val="22"/>
          <w:lang w:eastAsia="pl-PL"/>
        </w:rPr>
        <w:t>warunków opisanych w postanowieniach niniejszego paragrafu.</w:t>
      </w:r>
    </w:p>
    <w:p w:rsidR="00DE591D" w:rsidRPr="004006A5" w:rsidRDefault="00DE591D" w:rsidP="00BC04ED">
      <w:pPr>
        <w:numPr>
          <w:ilvl w:val="0"/>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4006A5">
        <w:rPr>
          <w:rFonts w:ascii="Arial Narrow" w:hAnsi="Arial Narrow" w:cs="Times New Roman"/>
          <w:sz w:val="22"/>
          <w:szCs w:val="22"/>
          <w:lang w:eastAsia="pl-PL"/>
        </w:rPr>
        <w:t>Wykonawca zobowiązany jest przedstawić na każde żądanie Zamawiającego wszelkie informacje, dane, wyliczenia oraz stosowne dowody potwierdzające zasadność żądania Wykonawcy.</w:t>
      </w:r>
    </w:p>
    <w:p w:rsidR="00DE591D" w:rsidRPr="004006A5" w:rsidRDefault="00DE591D" w:rsidP="00BC04ED">
      <w:pPr>
        <w:numPr>
          <w:ilvl w:val="0"/>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4006A5">
        <w:rPr>
          <w:rFonts w:ascii="Arial Narrow" w:hAnsi="Arial Narrow" w:cs="Times New Roman"/>
          <w:sz w:val="22"/>
          <w:szCs w:val="22"/>
          <w:lang w:eastAsia="pl-PL"/>
        </w:rPr>
        <w:t>W przypadku wejścia w życie zmian, o których mowa w ust. 26, także Zamawiający może zwrócić się do Wykonawcy z wnioskiem o wprowadzenie odpowiedniej zmiany wynagrodzenia, jeżeli zmiany te będą miały wpływ na koszty wykonania zamówienia przez Wykonawcę. Przed złożeniem wniosku, Zamawiający jest uprawniony do zobowiązania Wykonawcy do przedstawienia w wyznaczonym terminie, nie krótszym niż 10 dni roboczych, dokumentów, z których będzie wynikać w jakim zakresie zmiana ma wpływ na koszty wykonania umowy, w tym, przykładowo, pisemnego zestawienia wynagrodzeń (zarówno przed jak i po zmianie), kwot składek uiszczanych do Zakładu Ubezpieczeń Społecznych. Strony dokonają zmiany umowy w zakresie odpowiedniej zmiany wynagrodzenia, z mocą obowiązującą od dnia wejścia w życie przepisów będących przyczyną zmiany wynagrodzenia Wykonawcy</w:t>
      </w:r>
    </w:p>
    <w:p w:rsidR="00D539DE" w:rsidRPr="004006A5" w:rsidRDefault="00DE591D" w:rsidP="00BC04ED">
      <w:pPr>
        <w:numPr>
          <w:ilvl w:val="0"/>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4006A5">
        <w:rPr>
          <w:rFonts w:ascii="Arial Narrow" w:hAnsi="Arial Narrow" w:cs="Times New Roman"/>
          <w:sz w:val="22"/>
          <w:szCs w:val="22"/>
          <w:lang w:eastAsia="pl-PL"/>
        </w:rPr>
        <w:t>Strony dokonają zmiany umowy w zakresie odpowiedniej zmiany wynagrodzenia, z mocą obowiązującą od dnia wejścia w życie przepisów będących przyczyną zmiany wynagrodzenia Wykonawcy</w:t>
      </w:r>
    </w:p>
    <w:p w:rsidR="0049597E" w:rsidRPr="004006A5" w:rsidRDefault="0049597E" w:rsidP="00BC04ED">
      <w:pPr>
        <w:jc w:val="center"/>
        <w:rPr>
          <w:rFonts w:ascii="Arial Narrow" w:hAnsi="Arial Narrow" w:cs="Arial"/>
          <w:b/>
          <w:sz w:val="22"/>
          <w:szCs w:val="22"/>
        </w:rPr>
      </w:pPr>
    </w:p>
    <w:p w:rsidR="00E52837" w:rsidRPr="004006A5" w:rsidRDefault="00E52837" w:rsidP="00BC04ED">
      <w:pPr>
        <w:jc w:val="center"/>
        <w:rPr>
          <w:rFonts w:ascii="Arial Narrow" w:hAnsi="Arial Narrow" w:cs="Arial"/>
          <w:b/>
          <w:sz w:val="22"/>
          <w:szCs w:val="22"/>
        </w:rPr>
      </w:pPr>
      <w:r w:rsidRPr="004006A5">
        <w:rPr>
          <w:rFonts w:ascii="Arial Narrow" w:hAnsi="Arial Narrow" w:cs="Arial"/>
          <w:b/>
          <w:sz w:val="22"/>
          <w:szCs w:val="22"/>
        </w:rPr>
        <w:t>§</w:t>
      </w:r>
      <w:r w:rsidR="00A54C5B" w:rsidRPr="004006A5">
        <w:rPr>
          <w:rFonts w:ascii="Arial Narrow" w:hAnsi="Arial Narrow" w:cs="Arial"/>
          <w:b/>
          <w:sz w:val="22"/>
          <w:szCs w:val="22"/>
        </w:rPr>
        <w:fldChar w:fldCharType="begin"/>
      </w:r>
      <w:r w:rsidR="006B45AF" w:rsidRPr="004006A5">
        <w:rPr>
          <w:rFonts w:ascii="Arial Narrow" w:hAnsi="Arial Narrow" w:cs="Arial"/>
          <w:b/>
          <w:sz w:val="22"/>
          <w:szCs w:val="22"/>
        </w:rPr>
        <w:instrText xml:space="preserve"> SEQ Numer</w:instrText>
      </w:r>
      <w:r w:rsidR="00A54C5B" w:rsidRPr="004006A5">
        <w:rPr>
          <w:rFonts w:ascii="Arial Narrow" w:hAnsi="Arial Narrow" w:cs="Arial"/>
          <w:b/>
          <w:sz w:val="22"/>
          <w:szCs w:val="22"/>
        </w:rPr>
        <w:fldChar w:fldCharType="separate"/>
      </w:r>
      <w:r w:rsidR="00D543E6">
        <w:rPr>
          <w:rFonts w:ascii="Arial Narrow" w:hAnsi="Arial Narrow" w:cs="Arial"/>
          <w:b/>
          <w:noProof/>
          <w:sz w:val="22"/>
          <w:szCs w:val="22"/>
        </w:rPr>
        <w:t>12</w:t>
      </w:r>
      <w:r w:rsidR="00A54C5B" w:rsidRPr="004006A5">
        <w:rPr>
          <w:rFonts w:ascii="Arial Narrow" w:hAnsi="Arial Narrow" w:cs="Arial"/>
          <w:b/>
          <w:sz w:val="22"/>
          <w:szCs w:val="22"/>
        </w:rPr>
        <w:fldChar w:fldCharType="end"/>
      </w:r>
    </w:p>
    <w:p w:rsidR="00E52837" w:rsidRPr="004006A5" w:rsidRDefault="00D21133" w:rsidP="00BC04ED">
      <w:pPr>
        <w:jc w:val="center"/>
        <w:rPr>
          <w:rFonts w:ascii="Arial Narrow" w:hAnsi="Arial Narrow" w:cs="Arial"/>
          <w:b/>
          <w:sz w:val="22"/>
          <w:szCs w:val="22"/>
        </w:rPr>
      </w:pPr>
      <w:r w:rsidRPr="004006A5">
        <w:rPr>
          <w:rFonts w:ascii="Arial Narrow" w:hAnsi="Arial Narrow" w:cs="Arial"/>
          <w:b/>
          <w:sz w:val="22"/>
          <w:szCs w:val="22"/>
        </w:rPr>
        <w:t>WALORYZACJA</w:t>
      </w:r>
    </w:p>
    <w:p w:rsidR="00D5675F" w:rsidRPr="004006A5" w:rsidRDefault="00D5675F" w:rsidP="00BC04ED">
      <w:pPr>
        <w:pStyle w:val="Akapitzlist"/>
        <w:numPr>
          <w:ilvl w:val="0"/>
          <w:numId w:val="14"/>
        </w:numPr>
        <w:ind w:left="426" w:hanging="426"/>
        <w:contextualSpacing w:val="0"/>
        <w:jc w:val="both"/>
        <w:rPr>
          <w:rFonts w:ascii="Arial Narrow" w:hAnsi="Arial Narrow"/>
          <w:sz w:val="22"/>
          <w:szCs w:val="22"/>
        </w:rPr>
      </w:pPr>
      <w:r w:rsidRPr="004006A5">
        <w:rPr>
          <w:rFonts w:ascii="Arial Narrow" w:hAnsi="Arial Narrow"/>
          <w:sz w:val="22"/>
          <w:szCs w:val="22"/>
        </w:rPr>
        <w:t xml:space="preserve">Zamawiający dopuszcza również zmianę w przypadku zmiany ceny materiałów lub kosztów związanych z realizacją zamówienia. Poziom zmiany ceny materiałów lub kosztów związanych z realizacją zamówienia uprawniający Strony Umowy do żądania zmiany wynagrodzenia ustala się, na co najmniej </w:t>
      </w:r>
      <w:r w:rsidR="00A3746E" w:rsidRPr="004006A5">
        <w:rPr>
          <w:rFonts w:ascii="Arial Narrow" w:hAnsi="Arial Narrow"/>
          <w:sz w:val="22"/>
          <w:szCs w:val="22"/>
        </w:rPr>
        <w:t>10</w:t>
      </w:r>
      <w:r w:rsidRPr="004006A5">
        <w:rPr>
          <w:rFonts w:ascii="Arial Narrow" w:hAnsi="Arial Narrow"/>
          <w:sz w:val="22"/>
          <w:szCs w:val="22"/>
        </w:rPr>
        <w:t xml:space="preserve">% w stosunku do poziomu cen tych samych materiałów lub kosztów z dnia zawarcia umowy. Początkowy termin ustalenia zmiany wynagrodzenia ustala się na dzień zaistnienia przesłanki w postaci wzrostu wynagrodzenia ceny materiałów lub kosztów związanych z realizacją zamówienia, o co najmniej </w:t>
      </w:r>
      <w:r w:rsidR="00A3746E" w:rsidRPr="004006A5">
        <w:rPr>
          <w:rFonts w:ascii="Arial Narrow" w:hAnsi="Arial Narrow"/>
          <w:sz w:val="22"/>
          <w:szCs w:val="22"/>
        </w:rPr>
        <w:t>10</w:t>
      </w:r>
      <w:r w:rsidRPr="004006A5">
        <w:rPr>
          <w:rFonts w:ascii="Arial Narrow" w:hAnsi="Arial Narrow"/>
          <w:sz w:val="22"/>
          <w:szCs w:val="22"/>
        </w:rPr>
        <w:t>%.</w:t>
      </w:r>
    </w:p>
    <w:p w:rsidR="00D5675F" w:rsidRPr="004006A5" w:rsidRDefault="00D5675F" w:rsidP="00BC04ED">
      <w:pPr>
        <w:pStyle w:val="Akapitzlist"/>
        <w:numPr>
          <w:ilvl w:val="0"/>
          <w:numId w:val="14"/>
        </w:numPr>
        <w:contextualSpacing w:val="0"/>
        <w:jc w:val="both"/>
        <w:rPr>
          <w:rFonts w:ascii="Arial Narrow" w:hAnsi="Arial Narrow"/>
          <w:sz w:val="22"/>
          <w:szCs w:val="22"/>
        </w:rPr>
      </w:pPr>
      <w:r w:rsidRPr="004006A5">
        <w:rPr>
          <w:rFonts w:ascii="Arial Narrow" w:hAnsi="Arial Narrow"/>
          <w:sz w:val="22"/>
          <w:szCs w:val="22"/>
        </w:rPr>
        <w:t xml:space="preserve">W przypadku zaistnienia przesłanki będącej podstawą zmiany wynagrodzenia, Wykonawca może zwrócić się w formie pisemnej do Zamawiającego o zmianę wynagrodzenia nie wcześniej niż po upływie </w:t>
      </w:r>
      <w:r w:rsidR="003B1E6E" w:rsidRPr="004006A5">
        <w:rPr>
          <w:rFonts w:ascii="Arial Narrow" w:hAnsi="Arial Narrow"/>
          <w:sz w:val="22"/>
          <w:szCs w:val="22"/>
        </w:rPr>
        <w:t>12</w:t>
      </w:r>
      <w:r w:rsidRPr="004006A5">
        <w:rPr>
          <w:rFonts w:ascii="Arial Narrow" w:hAnsi="Arial Narrow"/>
          <w:sz w:val="22"/>
          <w:szCs w:val="22"/>
        </w:rPr>
        <w:t xml:space="preserve"> miesięcy licząc od dnia zawarcia umowy, przy czym zmiana wynagrodzenia nie może być dokonywana częściej, niż co dwanaście miesięcy.</w:t>
      </w:r>
    </w:p>
    <w:p w:rsidR="00D5675F" w:rsidRPr="004006A5" w:rsidRDefault="00D5675F" w:rsidP="00BC04ED">
      <w:pPr>
        <w:pStyle w:val="Akapitzlist"/>
        <w:numPr>
          <w:ilvl w:val="0"/>
          <w:numId w:val="14"/>
        </w:numPr>
        <w:contextualSpacing w:val="0"/>
        <w:jc w:val="both"/>
        <w:rPr>
          <w:rFonts w:ascii="Arial Narrow" w:hAnsi="Arial Narrow"/>
          <w:sz w:val="22"/>
          <w:szCs w:val="22"/>
        </w:rPr>
      </w:pPr>
      <w:r w:rsidRPr="004006A5">
        <w:rPr>
          <w:rFonts w:ascii="Arial Narrow" w:hAnsi="Arial Narrow"/>
          <w:sz w:val="22"/>
          <w:szCs w:val="22"/>
        </w:rPr>
        <w:t xml:space="preserve">Wysokość zmiany wynagrodzenia będzie ustalona w oparciu o średnioroczny wskaźnik cen towarów i usług ogłaszany w komunikacie Prezesa Głównego Urzędu Statystycznego za rok poprzedni. Maksymalna łączna wartość zmiany wynagrodzenia, jak dopuszcza Zamawiający w efekcie zastosowania postanowień </w:t>
      </w:r>
      <w:r w:rsidR="00F242A3" w:rsidRPr="004006A5">
        <w:rPr>
          <w:rFonts w:ascii="Arial Narrow" w:hAnsi="Arial Narrow"/>
          <w:sz w:val="22"/>
          <w:szCs w:val="22"/>
        </w:rPr>
        <w:br/>
      </w:r>
      <w:r w:rsidRPr="004006A5">
        <w:rPr>
          <w:rFonts w:ascii="Arial Narrow" w:hAnsi="Arial Narrow"/>
          <w:sz w:val="22"/>
          <w:szCs w:val="22"/>
        </w:rPr>
        <w:t>o zasadach wprowadzenia zmian wysokości wynagrodzenia stanowi 10% wynagrodzenia brutto, o którym mowa w</w:t>
      </w:r>
      <w:r w:rsidR="00377E82" w:rsidRPr="004006A5">
        <w:rPr>
          <w:rFonts w:ascii="Arial Narrow" w:hAnsi="Arial Narrow"/>
          <w:sz w:val="22"/>
          <w:szCs w:val="22"/>
        </w:rPr>
        <w:t xml:space="preserve"> </w:t>
      </w:r>
      <w:r w:rsidRPr="004006A5">
        <w:rPr>
          <w:rFonts w:ascii="Arial Narrow" w:hAnsi="Arial Narrow"/>
          <w:sz w:val="22"/>
          <w:szCs w:val="22"/>
        </w:rPr>
        <w:t xml:space="preserve">§ 1 ust. </w:t>
      </w:r>
      <w:r w:rsidR="00A61F66" w:rsidRPr="004006A5">
        <w:rPr>
          <w:rFonts w:ascii="Arial Narrow" w:hAnsi="Arial Narrow"/>
          <w:sz w:val="22"/>
          <w:szCs w:val="22"/>
        </w:rPr>
        <w:t>3</w:t>
      </w:r>
      <w:r w:rsidRPr="004006A5">
        <w:rPr>
          <w:rFonts w:ascii="Arial Narrow" w:hAnsi="Arial Narrow"/>
          <w:sz w:val="22"/>
          <w:szCs w:val="22"/>
        </w:rPr>
        <w:t>.</w:t>
      </w:r>
    </w:p>
    <w:p w:rsidR="00D5675F" w:rsidRPr="004006A5" w:rsidRDefault="00D5675F" w:rsidP="00BC04ED">
      <w:pPr>
        <w:pStyle w:val="Akapitzlist"/>
        <w:numPr>
          <w:ilvl w:val="0"/>
          <w:numId w:val="14"/>
        </w:numPr>
        <w:ind w:left="426" w:hanging="426"/>
        <w:contextualSpacing w:val="0"/>
        <w:jc w:val="both"/>
        <w:rPr>
          <w:rFonts w:ascii="Arial Narrow" w:hAnsi="Arial Narrow"/>
          <w:sz w:val="22"/>
          <w:szCs w:val="22"/>
        </w:rPr>
      </w:pPr>
      <w:r w:rsidRPr="004006A5">
        <w:rPr>
          <w:rFonts w:ascii="Arial Narrow" w:hAnsi="Arial Narrow"/>
          <w:sz w:val="22"/>
          <w:szCs w:val="22"/>
        </w:rPr>
        <w:t xml:space="preserve">W celu zmiany wynagrodzenia, o którym mowa w ust. 1, Wykonawca winien zwrócić się do Zamawiającego </w:t>
      </w:r>
      <w:r w:rsidR="00F242A3" w:rsidRPr="004006A5">
        <w:rPr>
          <w:rFonts w:ascii="Arial Narrow" w:hAnsi="Arial Narrow"/>
          <w:sz w:val="22"/>
          <w:szCs w:val="22"/>
        </w:rPr>
        <w:br/>
      </w:r>
      <w:r w:rsidRPr="004006A5">
        <w:rPr>
          <w:rFonts w:ascii="Arial Narrow" w:hAnsi="Arial Narrow"/>
          <w:sz w:val="22"/>
          <w:szCs w:val="22"/>
        </w:rPr>
        <w:t>z pisemnym wnioskiem o zmianę wynagrodzenia. Do wniosku należy dołączyć:</w:t>
      </w:r>
    </w:p>
    <w:p w:rsidR="00D5675F" w:rsidRPr="004006A5" w:rsidRDefault="00D5675F" w:rsidP="00BC04ED">
      <w:pPr>
        <w:pStyle w:val="Akapitzlist"/>
        <w:numPr>
          <w:ilvl w:val="1"/>
          <w:numId w:val="14"/>
        </w:numPr>
        <w:ind w:left="1134" w:hanging="425"/>
        <w:contextualSpacing w:val="0"/>
        <w:jc w:val="both"/>
        <w:rPr>
          <w:rFonts w:ascii="Arial Narrow" w:hAnsi="Arial Narrow"/>
          <w:sz w:val="22"/>
          <w:szCs w:val="22"/>
        </w:rPr>
      </w:pPr>
      <w:r w:rsidRPr="004006A5">
        <w:rPr>
          <w:rFonts w:ascii="Arial Narrow" w:hAnsi="Arial Narrow"/>
          <w:sz w:val="22"/>
          <w:szCs w:val="22"/>
        </w:rPr>
        <w:t>szczegółowy opis i wyliczenie wpływu zmian na cenę jednostkową, o której mowa w formularzu cenowym stanowiącym załącznik do umowy, wraz ze wskazaniem terminu ich zaistnienia;</w:t>
      </w:r>
    </w:p>
    <w:p w:rsidR="00D5675F" w:rsidRPr="004006A5" w:rsidRDefault="00D5675F" w:rsidP="00BC04ED">
      <w:pPr>
        <w:pStyle w:val="Akapitzlist"/>
        <w:numPr>
          <w:ilvl w:val="1"/>
          <w:numId w:val="14"/>
        </w:numPr>
        <w:ind w:left="1134" w:hanging="425"/>
        <w:contextualSpacing w:val="0"/>
        <w:jc w:val="both"/>
        <w:rPr>
          <w:rFonts w:ascii="Arial Narrow" w:hAnsi="Arial Narrow"/>
          <w:sz w:val="22"/>
          <w:szCs w:val="22"/>
        </w:rPr>
      </w:pPr>
      <w:r w:rsidRPr="004006A5">
        <w:rPr>
          <w:rFonts w:ascii="Arial Narrow" w:hAnsi="Arial Narrow"/>
          <w:sz w:val="22"/>
          <w:szCs w:val="22"/>
        </w:rPr>
        <w:t>dowody na to, że wyliczona do wniosku wartość materiałów i innych kosztów nie obejmuje kosztów materiałów, usług i dostaw zakontraktowanych lub nabytych przed okresem objętym wnioskiem;</w:t>
      </w:r>
    </w:p>
    <w:p w:rsidR="00D5675F" w:rsidRPr="004006A5" w:rsidRDefault="00D5675F" w:rsidP="00BC04ED">
      <w:pPr>
        <w:pStyle w:val="Akapitzlist"/>
        <w:numPr>
          <w:ilvl w:val="1"/>
          <w:numId w:val="14"/>
        </w:numPr>
        <w:ind w:left="1134" w:hanging="425"/>
        <w:contextualSpacing w:val="0"/>
        <w:jc w:val="both"/>
        <w:rPr>
          <w:rFonts w:ascii="Arial Narrow" w:hAnsi="Arial Narrow"/>
          <w:sz w:val="22"/>
          <w:szCs w:val="22"/>
        </w:rPr>
      </w:pPr>
      <w:r w:rsidRPr="004006A5">
        <w:rPr>
          <w:rFonts w:ascii="Arial Narrow" w:hAnsi="Arial Narrow"/>
          <w:sz w:val="22"/>
          <w:szCs w:val="22"/>
        </w:rPr>
        <w:t>dowody na to, że wzrost kosztów materiałów, dostaw lub usług ma wpływ na koszty realizacji zamówienia. Zamawiający zastrzega sobie prawo do żądania od Wykonawcy dodatkowych wyjaśnień odnośnie wyliczonych kosztów oraz weryfikacji wyliczeń dokonanych przez Wykonawcę we własnym zakresie.</w:t>
      </w:r>
    </w:p>
    <w:p w:rsidR="00D5675F" w:rsidRPr="004006A5" w:rsidRDefault="00D5675F" w:rsidP="00BC04ED">
      <w:pPr>
        <w:pStyle w:val="Akapitzlist"/>
        <w:numPr>
          <w:ilvl w:val="0"/>
          <w:numId w:val="14"/>
        </w:numPr>
        <w:ind w:left="426" w:hanging="426"/>
        <w:contextualSpacing w:val="0"/>
        <w:jc w:val="both"/>
        <w:rPr>
          <w:rFonts w:ascii="Arial Narrow" w:hAnsi="Arial Narrow"/>
          <w:sz w:val="22"/>
          <w:szCs w:val="22"/>
        </w:rPr>
      </w:pPr>
      <w:r w:rsidRPr="004006A5">
        <w:rPr>
          <w:rFonts w:ascii="Arial Narrow" w:hAnsi="Arial Narrow"/>
          <w:sz w:val="22"/>
          <w:szCs w:val="22"/>
        </w:rPr>
        <w:t xml:space="preserve">W przypadku, gdy Wykonawca realizuje przedmiot umowy z pomocą Podwykonawców, w sytuacji zmiany wynagrodzenia opisanej w ust. 1-3 niniejszego paragrafu, Wykonawca zobowiązany jest do zmiany wynagrodzenia przysługującego podwykonawcy, z którym zawarł umowę, w zakresie odpowiadającym </w:t>
      </w:r>
      <w:r w:rsidRPr="004006A5">
        <w:rPr>
          <w:rFonts w:ascii="Arial Narrow" w:hAnsi="Arial Narrow"/>
          <w:sz w:val="22"/>
          <w:szCs w:val="22"/>
        </w:rPr>
        <w:lastRenderedPageBreak/>
        <w:t>zmianom cen materiałów lub kosztów dotyczących zobowiązania wykonawcy, jeżeli łącznie spełnione są następujące warunki:</w:t>
      </w:r>
    </w:p>
    <w:p w:rsidR="00D5675F" w:rsidRPr="004006A5" w:rsidRDefault="00D5675F" w:rsidP="00BC04ED">
      <w:pPr>
        <w:pStyle w:val="Akapitzlist"/>
        <w:numPr>
          <w:ilvl w:val="1"/>
          <w:numId w:val="14"/>
        </w:numPr>
        <w:ind w:left="709" w:hanging="283"/>
        <w:contextualSpacing w:val="0"/>
        <w:jc w:val="both"/>
        <w:rPr>
          <w:rFonts w:ascii="Arial Narrow" w:hAnsi="Arial Narrow"/>
          <w:sz w:val="22"/>
          <w:szCs w:val="22"/>
        </w:rPr>
      </w:pPr>
      <w:r w:rsidRPr="004006A5">
        <w:rPr>
          <w:rFonts w:ascii="Arial Narrow" w:hAnsi="Arial Narrow"/>
          <w:sz w:val="22"/>
          <w:szCs w:val="22"/>
        </w:rPr>
        <w:t xml:space="preserve"> przedmiotem umowy są dostawy,</w:t>
      </w:r>
    </w:p>
    <w:p w:rsidR="00D5675F" w:rsidRPr="004006A5" w:rsidRDefault="00D5675F" w:rsidP="00BC04ED">
      <w:pPr>
        <w:pStyle w:val="Akapitzlist"/>
        <w:numPr>
          <w:ilvl w:val="1"/>
          <w:numId w:val="14"/>
        </w:numPr>
        <w:ind w:left="709" w:hanging="283"/>
        <w:contextualSpacing w:val="0"/>
        <w:jc w:val="both"/>
        <w:rPr>
          <w:rFonts w:ascii="Arial Narrow" w:hAnsi="Arial Narrow"/>
          <w:sz w:val="22"/>
          <w:szCs w:val="22"/>
        </w:rPr>
      </w:pPr>
      <w:r w:rsidRPr="004006A5">
        <w:rPr>
          <w:rFonts w:ascii="Arial Narrow" w:hAnsi="Arial Narrow"/>
          <w:sz w:val="22"/>
          <w:szCs w:val="22"/>
        </w:rPr>
        <w:t>okres obowiązywania umowy przekracza 6 miesięcy.</w:t>
      </w:r>
    </w:p>
    <w:p w:rsidR="00D5675F" w:rsidRPr="004006A5" w:rsidRDefault="00D5675F" w:rsidP="00BC04ED">
      <w:pPr>
        <w:pStyle w:val="Akapitzlist"/>
        <w:numPr>
          <w:ilvl w:val="0"/>
          <w:numId w:val="14"/>
        </w:numPr>
        <w:ind w:left="426"/>
        <w:jc w:val="both"/>
        <w:rPr>
          <w:rFonts w:ascii="Arial Narrow" w:hAnsi="Arial Narrow"/>
          <w:sz w:val="22"/>
          <w:szCs w:val="22"/>
        </w:rPr>
      </w:pPr>
      <w:r w:rsidRPr="004006A5">
        <w:rPr>
          <w:rFonts w:ascii="Arial Narrow" w:hAnsi="Arial Narrow"/>
          <w:sz w:val="22"/>
          <w:szCs w:val="22"/>
        </w:rPr>
        <w:t xml:space="preserve">Zamawiającemu przysługuje prawo wystąpienia do Wykonawcy z wnioskiem o zmianę wynagrodzenia </w:t>
      </w:r>
      <w:r w:rsidR="00F242A3" w:rsidRPr="004006A5">
        <w:rPr>
          <w:rFonts w:ascii="Arial Narrow" w:hAnsi="Arial Narrow"/>
          <w:sz w:val="22"/>
          <w:szCs w:val="22"/>
        </w:rPr>
        <w:br/>
      </w:r>
      <w:r w:rsidRPr="004006A5">
        <w:rPr>
          <w:rFonts w:ascii="Arial Narrow" w:hAnsi="Arial Narrow"/>
          <w:sz w:val="22"/>
          <w:szCs w:val="22"/>
        </w:rPr>
        <w:t xml:space="preserve">w przypadku obniżenia cen materiałów lub kosztów związanych z realizacją zamówienia o co najmniej </w:t>
      </w:r>
      <w:r w:rsidR="00A3746E" w:rsidRPr="004006A5">
        <w:rPr>
          <w:rFonts w:ascii="Arial Narrow" w:hAnsi="Arial Narrow"/>
          <w:sz w:val="22"/>
          <w:szCs w:val="22"/>
        </w:rPr>
        <w:t>10</w:t>
      </w:r>
      <w:r w:rsidRPr="004006A5">
        <w:rPr>
          <w:rFonts w:ascii="Arial Narrow" w:hAnsi="Arial Narrow"/>
          <w:sz w:val="22"/>
          <w:szCs w:val="22"/>
        </w:rPr>
        <w:t xml:space="preserve">% </w:t>
      </w:r>
      <w:r w:rsidR="00F242A3" w:rsidRPr="004006A5">
        <w:rPr>
          <w:rFonts w:ascii="Arial Narrow" w:hAnsi="Arial Narrow"/>
          <w:sz w:val="22"/>
          <w:szCs w:val="22"/>
        </w:rPr>
        <w:br/>
      </w:r>
      <w:r w:rsidRPr="004006A5">
        <w:rPr>
          <w:rFonts w:ascii="Arial Narrow" w:hAnsi="Arial Narrow"/>
          <w:sz w:val="22"/>
          <w:szCs w:val="22"/>
        </w:rPr>
        <w:t>w stosunku do poziomu cen tych samych materiałów lub kosztów z dnia zawarcia umowy. Zastosowanie mają zapisy ust. 1- 5 niniejszego paragrafu.</w:t>
      </w:r>
    </w:p>
    <w:p w:rsidR="0049597E" w:rsidRPr="004006A5" w:rsidRDefault="0049597E" w:rsidP="00BC04ED">
      <w:pPr>
        <w:pStyle w:val="Akapitzlist"/>
        <w:ind w:left="426"/>
        <w:jc w:val="both"/>
        <w:rPr>
          <w:rFonts w:ascii="Arial Narrow" w:hAnsi="Arial Narrow"/>
          <w:sz w:val="22"/>
          <w:szCs w:val="22"/>
        </w:rPr>
      </w:pPr>
    </w:p>
    <w:p w:rsidR="00490A69" w:rsidRPr="004006A5" w:rsidRDefault="00490A69" w:rsidP="00BC04ED">
      <w:pPr>
        <w:jc w:val="both"/>
        <w:rPr>
          <w:rFonts w:ascii="Arial Narrow" w:hAnsi="Arial Narrow" w:cs="Arial"/>
          <w:b/>
          <w:sz w:val="22"/>
          <w:szCs w:val="22"/>
        </w:rPr>
      </w:pPr>
    </w:p>
    <w:p w:rsidR="00E52837" w:rsidRPr="004006A5" w:rsidRDefault="00E52837" w:rsidP="00BC04ED">
      <w:pPr>
        <w:jc w:val="center"/>
        <w:rPr>
          <w:rFonts w:ascii="Arial Narrow" w:hAnsi="Arial Narrow" w:cs="Arial"/>
          <w:b/>
          <w:sz w:val="22"/>
          <w:szCs w:val="22"/>
        </w:rPr>
      </w:pPr>
      <w:r w:rsidRPr="004006A5">
        <w:rPr>
          <w:rFonts w:ascii="Arial Narrow" w:hAnsi="Arial Narrow" w:cs="Arial"/>
          <w:b/>
          <w:sz w:val="22"/>
          <w:szCs w:val="22"/>
        </w:rPr>
        <w:t>§</w:t>
      </w:r>
      <w:r w:rsidR="00A54C5B" w:rsidRPr="004006A5">
        <w:rPr>
          <w:rFonts w:ascii="Arial Narrow" w:hAnsi="Arial Narrow" w:cs="Arial"/>
          <w:b/>
          <w:sz w:val="22"/>
          <w:szCs w:val="22"/>
        </w:rPr>
        <w:fldChar w:fldCharType="begin"/>
      </w:r>
      <w:r w:rsidR="006B45AF" w:rsidRPr="004006A5">
        <w:rPr>
          <w:rFonts w:ascii="Arial Narrow" w:hAnsi="Arial Narrow" w:cs="Arial"/>
          <w:b/>
          <w:sz w:val="22"/>
          <w:szCs w:val="22"/>
        </w:rPr>
        <w:instrText xml:space="preserve"> SEQ Numer</w:instrText>
      </w:r>
      <w:r w:rsidR="00A54C5B" w:rsidRPr="004006A5">
        <w:rPr>
          <w:rFonts w:ascii="Arial Narrow" w:hAnsi="Arial Narrow" w:cs="Arial"/>
          <w:b/>
          <w:sz w:val="22"/>
          <w:szCs w:val="22"/>
        </w:rPr>
        <w:fldChar w:fldCharType="separate"/>
      </w:r>
      <w:r w:rsidR="00D543E6">
        <w:rPr>
          <w:rFonts w:ascii="Arial Narrow" w:hAnsi="Arial Narrow" w:cs="Arial"/>
          <w:b/>
          <w:noProof/>
          <w:sz w:val="22"/>
          <w:szCs w:val="22"/>
        </w:rPr>
        <w:t>13</w:t>
      </w:r>
      <w:r w:rsidR="00A54C5B" w:rsidRPr="004006A5">
        <w:rPr>
          <w:rFonts w:ascii="Arial Narrow" w:hAnsi="Arial Narrow" w:cs="Arial"/>
          <w:b/>
          <w:sz w:val="22"/>
          <w:szCs w:val="22"/>
        </w:rPr>
        <w:fldChar w:fldCharType="end"/>
      </w:r>
    </w:p>
    <w:p w:rsidR="002D4D78" w:rsidRPr="004006A5" w:rsidRDefault="00D21133" w:rsidP="00BC04ED">
      <w:pPr>
        <w:jc w:val="center"/>
        <w:rPr>
          <w:rFonts w:ascii="Arial Narrow" w:hAnsi="Arial Narrow" w:cs="Arial"/>
          <w:b/>
          <w:sz w:val="22"/>
          <w:szCs w:val="22"/>
        </w:rPr>
      </w:pPr>
      <w:r w:rsidRPr="004006A5">
        <w:rPr>
          <w:rFonts w:ascii="Arial Narrow" w:hAnsi="Arial Narrow" w:cs="Arial"/>
          <w:b/>
          <w:sz w:val="22"/>
          <w:szCs w:val="22"/>
        </w:rPr>
        <w:t>CESJA DO UMOWY</w:t>
      </w:r>
    </w:p>
    <w:p w:rsidR="002D4D78" w:rsidRPr="004006A5" w:rsidRDefault="002D4D78" w:rsidP="00BC04ED">
      <w:pPr>
        <w:tabs>
          <w:tab w:val="left" w:pos="360"/>
        </w:tabs>
        <w:overflowPunct w:val="0"/>
        <w:jc w:val="both"/>
        <w:rPr>
          <w:rFonts w:ascii="Arial Narrow" w:hAnsi="Arial Narrow"/>
          <w:sz w:val="22"/>
          <w:szCs w:val="22"/>
        </w:rPr>
      </w:pPr>
      <w:r w:rsidRPr="004006A5">
        <w:rPr>
          <w:rFonts w:ascii="Arial Narrow" w:hAnsi="Arial Narrow" w:cs="Arial Narrow"/>
          <w:b/>
          <w:sz w:val="22"/>
          <w:szCs w:val="22"/>
        </w:rPr>
        <w:t xml:space="preserve">Wykonawca </w:t>
      </w:r>
      <w:r w:rsidRPr="004006A5">
        <w:rPr>
          <w:rFonts w:ascii="Arial Narrow" w:hAnsi="Arial Narrow" w:cs="Arial Narrow"/>
          <w:sz w:val="22"/>
          <w:szCs w:val="22"/>
        </w:rPr>
        <w:t>może dokonać cesji wierzytelności wynikających z niniejszej umowy wyłącznie za zgodą podmiotu tworzącego</w:t>
      </w:r>
      <w:r w:rsidRPr="004006A5">
        <w:rPr>
          <w:rFonts w:ascii="Arial Narrow" w:hAnsi="Arial Narrow" w:cs="Arial Narrow"/>
          <w:b/>
          <w:sz w:val="22"/>
          <w:szCs w:val="22"/>
        </w:rPr>
        <w:t xml:space="preserve"> Zamawiającego </w:t>
      </w:r>
      <w:r w:rsidRPr="004006A5">
        <w:rPr>
          <w:rFonts w:ascii="Arial Narrow" w:hAnsi="Arial Narrow" w:cs="Arial Narrow"/>
          <w:sz w:val="22"/>
          <w:szCs w:val="22"/>
        </w:rPr>
        <w:t>(Minister Obrony Narodowej) wyrażoną na piśmie.</w:t>
      </w:r>
    </w:p>
    <w:p w:rsidR="00DD51DF" w:rsidRPr="004006A5" w:rsidRDefault="00DD51DF" w:rsidP="00BC04ED">
      <w:pPr>
        <w:jc w:val="both"/>
        <w:rPr>
          <w:rFonts w:ascii="Arial Narrow" w:hAnsi="Arial Narrow" w:cs="Arial"/>
          <w:sz w:val="22"/>
          <w:szCs w:val="22"/>
        </w:rPr>
      </w:pPr>
    </w:p>
    <w:p w:rsidR="00E52837" w:rsidRPr="004006A5" w:rsidRDefault="00D5675F" w:rsidP="00BC04ED">
      <w:pPr>
        <w:jc w:val="center"/>
        <w:rPr>
          <w:rFonts w:ascii="Arial Narrow" w:hAnsi="Arial Narrow" w:cs="Arial"/>
          <w:b/>
          <w:sz w:val="22"/>
          <w:szCs w:val="22"/>
        </w:rPr>
      </w:pPr>
      <w:r w:rsidRPr="004006A5">
        <w:rPr>
          <w:rFonts w:ascii="Arial Narrow" w:hAnsi="Arial Narrow" w:cs="Arial"/>
          <w:b/>
          <w:sz w:val="22"/>
          <w:szCs w:val="22"/>
        </w:rPr>
        <w:t>§</w:t>
      </w:r>
      <w:r w:rsidR="00A54C5B" w:rsidRPr="004006A5">
        <w:rPr>
          <w:rFonts w:ascii="Arial Narrow" w:hAnsi="Arial Narrow" w:cs="Arial"/>
          <w:b/>
          <w:sz w:val="22"/>
          <w:szCs w:val="22"/>
        </w:rPr>
        <w:fldChar w:fldCharType="begin"/>
      </w:r>
      <w:r w:rsidR="006B45AF" w:rsidRPr="004006A5">
        <w:rPr>
          <w:rFonts w:ascii="Arial Narrow" w:hAnsi="Arial Narrow" w:cs="Arial"/>
          <w:b/>
          <w:sz w:val="22"/>
          <w:szCs w:val="22"/>
        </w:rPr>
        <w:instrText xml:space="preserve"> SEQ Numer</w:instrText>
      </w:r>
      <w:r w:rsidR="00A54C5B" w:rsidRPr="004006A5">
        <w:rPr>
          <w:rFonts w:ascii="Arial Narrow" w:hAnsi="Arial Narrow" w:cs="Arial"/>
          <w:b/>
          <w:sz w:val="22"/>
          <w:szCs w:val="22"/>
        </w:rPr>
        <w:fldChar w:fldCharType="separate"/>
      </w:r>
      <w:r w:rsidR="00D543E6">
        <w:rPr>
          <w:rFonts w:ascii="Arial Narrow" w:hAnsi="Arial Narrow" w:cs="Arial"/>
          <w:b/>
          <w:noProof/>
          <w:sz w:val="22"/>
          <w:szCs w:val="22"/>
        </w:rPr>
        <w:t>14</w:t>
      </w:r>
      <w:r w:rsidR="00A54C5B" w:rsidRPr="004006A5">
        <w:rPr>
          <w:rFonts w:ascii="Arial Narrow" w:hAnsi="Arial Narrow" w:cs="Arial"/>
          <w:b/>
          <w:sz w:val="22"/>
          <w:szCs w:val="22"/>
        </w:rPr>
        <w:fldChar w:fldCharType="end"/>
      </w:r>
    </w:p>
    <w:p w:rsidR="00E52837" w:rsidRPr="004006A5" w:rsidRDefault="00D21133" w:rsidP="00BC04ED">
      <w:pPr>
        <w:jc w:val="center"/>
        <w:rPr>
          <w:rFonts w:ascii="Arial Narrow" w:hAnsi="Arial Narrow" w:cs="Arial"/>
          <w:b/>
          <w:sz w:val="22"/>
          <w:szCs w:val="22"/>
        </w:rPr>
      </w:pPr>
      <w:r w:rsidRPr="004006A5">
        <w:rPr>
          <w:rFonts w:ascii="Arial Narrow" w:hAnsi="Arial Narrow" w:cs="Arial"/>
          <w:b/>
          <w:sz w:val="22"/>
          <w:szCs w:val="22"/>
        </w:rPr>
        <w:t>POZOSTAŁE POSTANOWIENIA UMOWNE</w:t>
      </w:r>
    </w:p>
    <w:p w:rsidR="0049597E" w:rsidRPr="004006A5" w:rsidRDefault="0049597E" w:rsidP="00BC04ED">
      <w:pPr>
        <w:overflowPunct w:val="0"/>
        <w:autoSpaceDE w:val="0"/>
        <w:autoSpaceDN w:val="0"/>
        <w:adjustRightInd w:val="0"/>
        <w:jc w:val="center"/>
        <w:rPr>
          <w:rFonts w:ascii="Arial Narrow" w:hAnsi="Arial Narrow" w:cs="Times New Roman"/>
          <w:sz w:val="22"/>
          <w:szCs w:val="22"/>
          <w:lang w:eastAsia="pl-PL"/>
        </w:rPr>
      </w:pPr>
    </w:p>
    <w:p w:rsidR="0049597E" w:rsidRPr="004006A5" w:rsidRDefault="0049597E" w:rsidP="00BC04ED">
      <w:pPr>
        <w:numPr>
          <w:ilvl w:val="0"/>
          <w:numId w:val="15"/>
        </w:numPr>
        <w:tabs>
          <w:tab w:val="clear" w:pos="360"/>
        </w:tabs>
        <w:jc w:val="both"/>
        <w:rPr>
          <w:rFonts w:ascii="Arial Narrow" w:hAnsi="Arial Narrow" w:cs="Arial Narrow"/>
          <w:sz w:val="22"/>
          <w:szCs w:val="22"/>
        </w:rPr>
      </w:pPr>
      <w:r w:rsidRPr="004006A5">
        <w:rPr>
          <w:rFonts w:ascii="Arial Narrow" w:hAnsi="Arial Narrow" w:cs="Arial Narrow"/>
          <w:sz w:val="22"/>
          <w:szCs w:val="22"/>
        </w:rPr>
        <w:t>Wszelkie zmiany mogą być dokonywane jedynie za zgodą obu stron, wyrażoną na piśmie w formie aneksu do niniejszej umowy (chyba, że w Umowie wskazano inaczej) pod rygorem nieważności.</w:t>
      </w:r>
    </w:p>
    <w:p w:rsidR="0049597E" w:rsidRPr="004006A5" w:rsidRDefault="0049597E" w:rsidP="00BC04ED">
      <w:pPr>
        <w:numPr>
          <w:ilvl w:val="0"/>
          <w:numId w:val="15"/>
        </w:numPr>
        <w:overflowPunct w:val="0"/>
        <w:autoSpaceDE w:val="0"/>
        <w:jc w:val="both"/>
        <w:rPr>
          <w:rFonts w:ascii="Arial Narrow" w:hAnsi="Arial Narrow" w:cs="Arial Narrow"/>
          <w:i/>
          <w:sz w:val="22"/>
          <w:szCs w:val="22"/>
        </w:rPr>
      </w:pPr>
      <w:r w:rsidRPr="004006A5">
        <w:rPr>
          <w:rFonts w:ascii="Arial Narrow" w:hAnsi="Arial Narrow" w:cs="Arial Narrow"/>
          <w:sz w:val="22"/>
          <w:szCs w:val="22"/>
        </w:rPr>
        <w:t xml:space="preserve">Niedopuszczalna jest pod rygorem nieważności taka zmiana niniejszej umowy w stosunku do treści oferty, która wykracza poza przewidzianą w specyfikacji warunków zamówienia lub ogłoszeniu </w:t>
      </w:r>
      <w:r w:rsidR="003B1E6E" w:rsidRPr="004006A5">
        <w:rPr>
          <w:rFonts w:ascii="Arial Narrow" w:hAnsi="Arial Narrow" w:cs="Arial Narrow"/>
          <w:sz w:val="22"/>
          <w:szCs w:val="22"/>
        </w:rPr>
        <w:t xml:space="preserve">o zamówieniu </w:t>
      </w:r>
      <w:r w:rsidRPr="004006A5">
        <w:rPr>
          <w:rFonts w:ascii="Arial Narrow" w:hAnsi="Arial Narrow" w:cs="Arial Narrow"/>
          <w:sz w:val="22"/>
          <w:szCs w:val="22"/>
        </w:rPr>
        <w:t>możliwość oraz warunki takiej zmian</w:t>
      </w:r>
      <w:r w:rsidR="003B1E6E" w:rsidRPr="004006A5">
        <w:rPr>
          <w:rFonts w:ascii="Arial Narrow" w:hAnsi="Arial Narrow" w:cs="Arial Narrow"/>
          <w:sz w:val="22"/>
          <w:szCs w:val="22"/>
        </w:rPr>
        <w:t xml:space="preserve">y </w:t>
      </w:r>
    </w:p>
    <w:p w:rsidR="00D5675F" w:rsidRPr="004006A5" w:rsidRDefault="00D5675F" w:rsidP="00BC04ED">
      <w:pPr>
        <w:numPr>
          <w:ilvl w:val="0"/>
          <w:numId w:val="15"/>
        </w:numPr>
        <w:overflowPunct w:val="0"/>
        <w:autoSpaceDE w:val="0"/>
        <w:jc w:val="both"/>
        <w:rPr>
          <w:rFonts w:ascii="Arial Narrow" w:hAnsi="Arial Narrow"/>
          <w:sz w:val="22"/>
          <w:szCs w:val="22"/>
        </w:rPr>
      </w:pPr>
      <w:r w:rsidRPr="004006A5">
        <w:rPr>
          <w:rFonts w:ascii="Arial Narrow" w:hAnsi="Arial Narrow" w:cs="Arial Narrow"/>
          <w:sz w:val="22"/>
          <w:szCs w:val="22"/>
        </w:rPr>
        <w:t>Do rozstrzygania sporów wynikłych z niniejszej umowy właściwy jest sąd ze względu na siedzibę</w:t>
      </w:r>
      <w:r w:rsidRPr="004006A5">
        <w:rPr>
          <w:rFonts w:ascii="Arial Narrow" w:hAnsi="Arial Narrow" w:cs="Arial Narrow"/>
          <w:b/>
          <w:sz w:val="22"/>
          <w:szCs w:val="22"/>
        </w:rPr>
        <w:t xml:space="preserve"> Zamawiającego</w:t>
      </w:r>
      <w:r w:rsidRPr="004006A5">
        <w:rPr>
          <w:rFonts w:ascii="Arial Narrow" w:hAnsi="Arial Narrow" w:cs="Arial Narrow"/>
          <w:sz w:val="22"/>
          <w:szCs w:val="22"/>
        </w:rPr>
        <w:t>.</w:t>
      </w:r>
    </w:p>
    <w:p w:rsidR="00D5675F" w:rsidRPr="004006A5" w:rsidRDefault="00D5675F" w:rsidP="00BC04ED">
      <w:pPr>
        <w:numPr>
          <w:ilvl w:val="0"/>
          <w:numId w:val="15"/>
        </w:numPr>
        <w:overflowPunct w:val="0"/>
        <w:autoSpaceDE w:val="0"/>
        <w:jc w:val="both"/>
        <w:rPr>
          <w:rFonts w:ascii="Arial Narrow" w:hAnsi="Arial Narrow"/>
          <w:sz w:val="22"/>
          <w:szCs w:val="22"/>
        </w:rPr>
      </w:pPr>
      <w:r w:rsidRPr="004006A5">
        <w:rPr>
          <w:rFonts w:ascii="Arial Narrow" w:hAnsi="Arial Narrow" w:cs="Arial Narrow"/>
          <w:sz w:val="22"/>
          <w:szCs w:val="22"/>
        </w:rPr>
        <w:t>W sprawach nieuregulowanych niniejszą umową zastosowanie mają przepisy</w:t>
      </w:r>
      <w:r w:rsidR="00A61F66" w:rsidRPr="004006A5">
        <w:rPr>
          <w:rFonts w:ascii="Arial Narrow" w:hAnsi="Arial Narrow" w:cs="Arial Narrow"/>
          <w:sz w:val="22"/>
          <w:szCs w:val="22"/>
        </w:rPr>
        <w:t xml:space="preserve"> prawa polskiego, w tym</w:t>
      </w:r>
      <w:r w:rsidRPr="004006A5">
        <w:rPr>
          <w:rFonts w:ascii="Arial Narrow" w:hAnsi="Arial Narrow" w:cs="Arial Narrow"/>
          <w:sz w:val="22"/>
          <w:szCs w:val="22"/>
        </w:rPr>
        <w:t xml:space="preserve"> Ustawy </w:t>
      </w:r>
      <w:r w:rsidR="00A61F66" w:rsidRPr="004006A5">
        <w:rPr>
          <w:rFonts w:ascii="Arial Narrow" w:hAnsi="Arial Narrow" w:cs="Arial Narrow"/>
          <w:sz w:val="22"/>
          <w:szCs w:val="22"/>
        </w:rPr>
        <w:t>P</w:t>
      </w:r>
      <w:r w:rsidRPr="004006A5">
        <w:rPr>
          <w:rFonts w:ascii="Arial Narrow" w:hAnsi="Arial Narrow" w:cs="Arial Narrow"/>
          <w:sz w:val="22"/>
          <w:szCs w:val="22"/>
        </w:rPr>
        <w:t>rawo zamówień publicznych i Kodeksu cywilnego.</w:t>
      </w:r>
    </w:p>
    <w:p w:rsidR="00517388" w:rsidRPr="004006A5" w:rsidRDefault="00517388" w:rsidP="00BC04ED">
      <w:pPr>
        <w:pStyle w:val="Akapitzlist"/>
        <w:ind w:left="360" w:hanging="360"/>
        <w:jc w:val="center"/>
        <w:rPr>
          <w:rFonts w:ascii="Arial Narrow" w:hAnsi="Arial Narrow" w:cs="Arial"/>
          <w:b/>
          <w:sz w:val="22"/>
          <w:szCs w:val="22"/>
        </w:rPr>
      </w:pPr>
      <w:r w:rsidRPr="004006A5">
        <w:rPr>
          <w:rFonts w:ascii="Arial Narrow" w:hAnsi="Arial Narrow" w:cs="Arial"/>
          <w:b/>
          <w:sz w:val="22"/>
          <w:szCs w:val="22"/>
        </w:rPr>
        <w:t>§</w:t>
      </w:r>
      <w:r w:rsidR="00A54C5B" w:rsidRPr="004006A5">
        <w:rPr>
          <w:rFonts w:ascii="Arial Narrow" w:hAnsi="Arial Narrow" w:cs="Arial"/>
          <w:b/>
          <w:sz w:val="22"/>
          <w:szCs w:val="22"/>
        </w:rPr>
        <w:fldChar w:fldCharType="begin"/>
      </w:r>
      <w:r w:rsidR="006B45AF" w:rsidRPr="004006A5">
        <w:rPr>
          <w:rFonts w:ascii="Arial Narrow" w:hAnsi="Arial Narrow" w:cs="Arial"/>
          <w:b/>
          <w:sz w:val="22"/>
          <w:szCs w:val="22"/>
        </w:rPr>
        <w:instrText xml:space="preserve"> SEQ Numer</w:instrText>
      </w:r>
      <w:r w:rsidR="00A54C5B" w:rsidRPr="004006A5">
        <w:rPr>
          <w:rFonts w:ascii="Arial Narrow" w:hAnsi="Arial Narrow" w:cs="Arial"/>
          <w:b/>
          <w:sz w:val="22"/>
          <w:szCs w:val="22"/>
        </w:rPr>
        <w:fldChar w:fldCharType="separate"/>
      </w:r>
      <w:r w:rsidR="00D543E6">
        <w:rPr>
          <w:rFonts w:ascii="Arial Narrow" w:hAnsi="Arial Narrow" w:cs="Arial"/>
          <w:b/>
          <w:noProof/>
          <w:sz w:val="22"/>
          <w:szCs w:val="22"/>
        </w:rPr>
        <w:t>15</w:t>
      </w:r>
      <w:r w:rsidR="00A54C5B" w:rsidRPr="004006A5">
        <w:rPr>
          <w:rFonts w:ascii="Arial Narrow" w:hAnsi="Arial Narrow" w:cs="Arial"/>
          <w:b/>
          <w:sz w:val="22"/>
          <w:szCs w:val="22"/>
        </w:rPr>
        <w:fldChar w:fldCharType="end"/>
      </w:r>
    </w:p>
    <w:p w:rsidR="00517388" w:rsidRPr="004006A5" w:rsidRDefault="00517388" w:rsidP="00BC04ED">
      <w:pPr>
        <w:overflowPunct w:val="0"/>
        <w:autoSpaceDE w:val="0"/>
        <w:ind w:left="360"/>
        <w:jc w:val="both"/>
        <w:rPr>
          <w:rFonts w:ascii="Arial Narrow" w:hAnsi="Arial Narrow"/>
          <w:sz w:val="22"/>
          <w:szCs w:val="22"/>
        </w:rPr>
      </w:pPr>
    </w:p>
    <w:p w:rsidR="00D5675F" w:rsidRPr="004006A5" w:rsidRDefault="00D5675F" w:rsidP="00BC04ED">
      <w:pPr>
        <w:numPr>
          <w:ilvl w:val="0"/>
          <w:numId w:val="17"/>
        </w:numPr>
        <w:overflowPunct w:val="0"/>
        <w:autoSpaceDE w:val="0"/>
        <w:jc w:val="both"/>
        <w:rPr>
          <w:rFonts w:ascii="Arial Narrow" w:hAnsi="Arial Narrow"/>
          <w:sz w:val="22"/>
          <w:szCs w:val="22"/>
        </w:rPr>
      </w:pPr>
      <w:r w:rsidRPr="004006A5">
        <w:rPr>
          <w:rFonts w:ascii="Arial Narrow" w:hAnsi="Arial Narrow" w:cs="Arial Narrow"/>
          <w:sz w:val="22"/>
          <w:szCs w:val="22"/>
        </w:rPr>
        <w:t xml:space="preserve">Niniejszą umowę sporządzono w </w:t>
      </w:r>
      <w:r w:rsidR="000134F1" w:rsidRPr="004006A5">
        <w:rPr>
          <w:rFonts w:ascii="Arial Narrow" w:hAnsi="Arial Narrow" w:cs="Arial Narrow"/>
          <w:sz w:val="22"/>
          <w:szCs w:val="22"/>
        </w:rPr>
        <w:t>dwóch jednobrzmiących</w:t>
      </w:r>
      <w:r w:rsidRPr="004006A5">
        <w:rPr>
          <w:rFonts w:ascii="Arial Narrow" w:hAnsi="Arial Narrow" w:cs="Arial Narrow"/>
          <w:sz w:val="22"/>
          <w:szCs w:val="22"/>
        </w:rPr>
        <w:t xml:space="preserve"> egzemplarzach, po jednym dla każdej ze stron.</w:t>
      </w:r>
    </w:p>
    <w:p w:rsidR="00837B5D" w:rsidRPr="004006A5" w:rsidRDefault="00837B5D" w:rsidP="00837B5D">
      <w:pPr>
        <w:overflowPunct w:val="0"/>
        <w:autoSpaceDE w:val="0"/>
        <w:ind w:left="360"/>
        <w:jc w:val="both"/>
        <w:rPr>
          <w:rFonts w:ascii="Arial Narrow" w:hAnsi="Arial Narrow"/>
          <w:sz w:val="22"/>
          <w:szCs w:val="22"/>
        </w:rPr>
      </w:pPr>
    </w:p>
    <w:p w:rsidR="00D5675F" w:rsidRPr="004006A5" w:rsidRDefault="00D5675F" w:rsidP="00BC04ED">
      <w:pPr>
        <w:overflowPunct w:val="0"/>
        <w:autoSpaceDE w:val="0"/>
        <w:jc w:val="both"/>
        <w:rPr>
          <w:rFonts w:ascii="Arial Narrow" w:hAnsi="Arial Narrow"/>
          <w:sz w:val="22"/>
          <w:szCs w:val="22"/>
        </w:rPr>
      </w:pPr>
    </w:p>
    <w:p w:rsidR="00E406D1" w:rsidRPr="004006A5" w:rsidRDefault="00377E82" w:rsidP="00BC04ED">
      <w:pPr>
        <w:tabs>
          <w:tab w:val="center" w:pos="2340"/>
          <w:tab w:val="center" w:pos="6840"/>
        </w:tabs>
        <w:spacing w:after="200"/>
        <w:jc w:val="both"/>
        <w:rPr>
          <w:rFonts w:ascii="Arial Narrow" w:hAnsi="Arial Narrow" w:cs="Arial"/>
          <w:b/>
          <w:sz w:val="24"/>
          <w:szCs w:val="24"/>
        </w:rPr>
      </w:pPr>
      <w:r w:rsidRPr="004006A5">
        <w:rPr>
          <w:rFonts w:ascii="Arial Narrow" w:hAnsi="Arial Narrow" w:cs="Arial"/>
          <w:b/>
          <w:bCs/>
          <w:iCs/>
          <w:sz w:val="24"/>
          <w:szCs w:val="24"/>
        </w:rPr>
        <w:tab/>
      </w:r>
      <w:r w:rsidR="00985107" w:rsidRPr="004006A5">
        <w:rPr>
          <w:rFonts w:ascii="Arial Narrow" w:hAnsi="Arial Narrow" w:cs="Arial"/>
          <w:b/>
          <w:bCs/>
          <w:iCs/>
          <w:sz w:val="24"/>
          <w:szCs w:val="24"/>
        </w:rPr>
        <w:t>ZAMAWIAJĄCY</w:t>
      </w:r>
      <w:r w:rsidR="009C19F4" w:rsidRPr="004006A5">
        <w:rPr>
          <w:rFonts w:ascii="Arial Narrow" w:hAnsi="Arial Narrow" w:cs="Arial"/>
          <w:b/>
          <w:bCs/>
          <w:iCs/>
          <w:sz w:val="24"/>
          <w:szCs w:val="24"/>
        </w:rPr>
        <w:tab/>
      </w:r>
      <w:r w:rsidR="009C19F4" w:rsidRPr="004006A5">
        <w:rPr>
          <w:rFonts w:ascii="Arial Narrow" w:hAnsi="Arial Narrow" w:cs="Arial"/>
          <w:b/>
          <w:bCs/>
          <w:iCs/>
          <w:sz w:val="24"/>
          <w:szCs w:val="24"/>
        </w:rPr>
        <w:tab/>
      </w:r>
      <w:r w:rsidR="00985107" w:rsidRPr="004006A5">
        <w:rPr>
          <w:rFonts w:ascii="Arial Narrow" w:hAnsi="Arial Narrow" w:cs="Arial"/>
          <w:b/>
          <w:bCs/>
          <w:iCs/>
          <w:sz w:val="24"/>
          <w:szCs w:val="24"/>
        </w:rPr>
        <w:t>WYKONAWCA</w:t>
      </w:r>
    </w:p>
    <w:p w:rsidR="0019435F" w:rsidRPr="004006A5" w:rsidRDefault="0019435F" w:rsidP="00BC04ED">
      <w:pPr>
        <w:jc w:val="both"/>
        <w:rPr>
          <w:rFonts w:ascii="Arial Narrow" w:hAnsi="Arial Narrow" w:cs="Arial"/>
          <w:sz w:val="22"/>
          <w:szCs w:val="24"/>
        </w:rPr>
      </w:pPr>
    </w:p>
    <w:p w:rsidR="00A61F66" w:rsidRPr="004006A5" w:rsidRDefault="00A61F66" w:rsidP="00BC04ED">
      <w:pPr>
        <w:jc w:val="both"/>
        <w:rPr>
          <w:rFonts w:ascii="Arial Narrow" w:hAnsi="Arial Narrow" w:cs="Arial"/>
          <w:sz w:val="22"/>
          <w:szCs w:val="24"/>
        </w:rPr>
      </w:pPr>
    </w:p>
    <w:p w:rsidR="00FA47C6" w:rsidRPr="004006A5" w:rsidRDefault="00FA47C6" w:rsidP="00BC04ED">
      <w:pPr>
        <w:jc w:val="both"/>
        <w:rPr>
          <w:rFonts w:ascii="Arial Narrow" w:hAnsi="Arial Narrow" w:cs="Arial"/>
          <w:sz w:val="22"/>
          <w:szCs w:val="24"/>
        </w:rPr>
      </w:pPr>
    </w:p>
    <w:p w:rsidR="003816FE" w:rsidRPr="004006A5" w:rsidRDefault="00FA47C6" w:rsidP="00BC04ED">
      <w:pPr>
        <w:jc w:val="both"/>
        <w:rPr>
          <w:rFonts w:ascii="Arial Narrow" w:hAnsi="Arial Narrow" w:cs="Arial"/>
          <w:sz w:val="22"/>
          <w:szCs w:val="24"/>
        </w:rPr>
      </w:pPr>
      <w:r w:rsidRPr="004006A5">
        <w:rPr>
          <w:rFonts w:ascii="Arial Narrow" w:hAnsi="Arial Narrow" w:cs="Arial"/>
          <w:sz w:val="16"/>
          <w:szCs w:val="24"/>
          <w:lang w:val="en-US"/>
        </w:rPr>
        <w:t xml:space="preserve">            </w:t>
      </w:r>
      <w:r w:rsidR="00377E82" w:rsidRPr="004006A5">
        <w:rPr>
          <w:rFonts w:ascii="Arial Narrow" w:hAnsi="Arial Narrow" w:cs="Arial"/>
          <w:sz w:val="16"/>
          <w:szCs w:val="24"/>
          <w:lang w:val="en-US"/>
        </w:rPr>
        <w:tab/>
      </w:r>
      <w:r w:rsidR="00377E82" w:rsidRPr="004006A5">
        <w:rPr>
          <w:rFonts w:ascii="Arial Narrow" w:hAnsi="Arial Narrow" w:cs="Arial"/>
          <w:sz w:val="16"/>
          <w:szCs w:val="24"/>
          <w:lang w:val="en-US"/>
        </w:rPr>
        <w:tab/>
      </w:r>
      <w:r w:rsidRPr="004006A5">
        <w:rPr>
          <w:rFonts w:ascii="Arial Narrow" w:hAnsi="Arial Narrow" w:cs="Arial"/>
          <w:sz w:val="16"/>
          <w:szCs w:val="24"/>
          <w:lang w:val="en-US"/>
        </w:rPr>
        <w:t>……………………………………………</w:t>
      </w:r>
      <w:r w:rsidRPr="004006A5">
        <w:rPr>
          <w:rFonts w:ascii="Arial Narrow" w:hAnsi="Arial Narrow" w:cs="Arial"/>
          <w:sz w:val="16"/>
          <w:szCs w:val="24"/>
          <w:lang w:val="en-US"/>
        </w:rPr>
        <w:tab/>
        <w:t xml:space="preserve">                                                      …………………………………………</w:t>
      </w:r>
    </w:p>
    <w:p w:rsidR="001E511E" w:rsidRPr="004006A5" w:rsidRDefault="001E511E" w:rsidP="00BC04ED">
      <w:pPr>
        <w:jc w:val="both"/>
        <w:rPr>
          <w:rFonts w:ascii="Arial Narrow" w:hAnsi="Arial Narrow" w:cs="Arial"/>
          <w:sz w:val="22"/>
          <w:szCs w:val="24"/>
        </w:rPr>
      </w:pPr>
    </w:p>
    <w:p w:rsidR="001E511E" w:rsidRPr="004006A5" w:rsidRDefault="001E511E" w:rsidP="00BC04ED">
      <w:pPr>
        <w:jc w:val="both"/>
        <w:rPr>
          <w:rFonts w:ascii="Arial Narrow" w:hAnsi="Arial Narrow" w:cs="Arial"/>
          <w:sz w:val="22"/>
          <w:szCs w:val="24"/>
        </w:rPr>
      </w:pPr>
    </w:p>
    <w:p w:rsidR="001E511E" w:rsidRPr="004006A5" w:rsidRDefault="001E511E" w:rsidP="00BC04ED">
      <w:pPr>
        <w:jc w:val="both"/>
        <w:rPr>
          <w:rFonts w:ascii="Arial Narrow" w:hAnsi="Arial Narrow" w:cs="Arial"/>
          <w:sz w:val="22"/>
          <w:szCs w:val="24"/>
        </w:rPr>
      </w:pPr>
    </w:p>
    <w:p w:rsidR="00837B5D" w:rsidRPr="004006A5" w:rsidRDefault="00837B5D" w:rsidP="00BC04ED">
      <w:pPr>
        <w:jc w:val="both"/>
        <w:rPr>
          <w:rFonts w:ascii="Arial Narrow" w:hAnsi="Arial Narrow" w:cs="Arial"/>
          <w:i/>
          <w:sz w:val="18"/>
          <w:szCs w:val="18"/>
        </w:rPr>
      </w:pPr>
    </w:p>
    <w:p w:rsidR="00837B5D" w:rsidRPr="004006A5" w:rsidRDefault="00837B5D" w:rsidP="00BC04ED">
      <w:pPr>
        <w:jc w:val="both"/>
        <w:rPr>
          <w:rFonts w:ascii="Arial Narrow" w:hAnsi="Arial Narrow" w:cs="Arial"/>
          <w:i/>
          <w:sz w:val="18"/>
          <w:szCs w:val="18"/>
        </w:rPr>
      </w:pPr>
    </w:p>
    <w:p w:rsidR="00837B5D" w:rsidRPr="004006A5" w:rsidRDefault="00837B5D" w:rsidP="00BC04ED">
      <w:pPr>
        <w:jc w:val="both"/>
        <w:rPr>
          <w:rFonts w:ascii="Arial Narrow" w:hAnsi="Arial Narrow" w:cs="Arial"/>
          <w:i/>
          <w:sz w:val="18"/>
          <w:szCs w:val="18"/>
        </w:rPr>
      </w:pPr>
    </w:p>
    <w:p w:rsidR="00837B5D" w:rsidRPr="004006A5" w:rsidRDefault="00837B5D" w:rsidP="00BC04ED">
      <w:pPr>
        <w:jc w:val="both"/>
        <w:rPr>
          <w:rFonts w:ascii="Arial Narrow" w:hAnsi="Arial Narrow" w:cs="Arial"/>
          <w:i/>
          <w:sz w:val="18"/>
          <w:szCs w:val="18"/>
        </w:rPr>
      </w:pPr>
    </w:p>
    <w:p w:rsidR="00837B5D" w:rsidRPr="004006A5" w:rsidRDefault="00837B5D" w:rsidP="00BC04ED">
      <w:pPr>
        <w:jc w:val="both"/>
        <w:rPr>
          <w:rFonts w:ascii="Arial Narrow" w:hAnsi="Arial Narrow" w:cs="Arial"/>
          <w:i/>
          <w:sz w:val="18"/>
          <w:szCs w:val="18"/>
        </w:rPr>
      </w:pPr>
    </w:p>
    <w:p w:rsidR="00837B5D" w:rsidRPr="004006A5" w:rsidRDefault="00837B5D" w:rsidP="00BC04ED">
      <w:pPr>
        <w:jc w:val="both"/>
        <w:rPr>
          <w:rFonts w:ascii="Arial Narrow" w:hAnsi="Arial Narrow" w:cs="Arial"/>
          <w:i/>
          <w:sz w:val="18"/>
          <w:szCs w:val="18"/>
        </w:rPr>
      </w:pPr>
    </w:p>
    <w:p w:rsidR="00837B5D" w:rsidRPr="004006A5" w:rsidRDefault="00837B5D" w:rsidP="00BC04ED">
      <w:pPr>
        <w:jc w:val="both"/>
        <w:rPr>
          <w:rFonts w:ascii="Arial Narrow" w:hAnsi="Arial Narrow" w:cs="Arial"/>
          <w:i/>
          <w:sz w:val="18"/>
          <w:szCs w:val="18"/>
        </w:rPr>
      </w:pPr>
    </w:p>
    <w:p w:rsidR="00837B5D" w:rsidRPr="004006A5" w:rsidRDefault="00837B5D" w:rsidP="00BC04ED">
      <w:pPr>
        <w:jc w:val="both"/>
        <w:rPr>
          <w:rFonts w:ascii="Arial Narrow" w:hAnsi="Arial Narrow" w:cs="Arial"/>
          <w:i/>
          <w:sz w:val="18"/>
          <w:szCs w:val="18"/>
        </w:rPr>
      </w:pPr>
    </w:p>
    <w:p w:rsidR="00837B5D" w:rsidRPr="004006A5" w:rsidRDefault="00837B5D" w:rsidP="00BC04ED">
      <w:pPr>
        <w:jc w:val="both"/>
        <w:rPr>
          <w:rFonts w:ascii="Arial Narrow" w:hAnsi="Arial Narrow" w:cs="Arial"/>
          <w:i/>
          <w:sz w:val="18"/>
          <w:szCs w:val="18"/>
        </w:rPr>
      </w:pPr>
    </w:p>
    <w:p w:rsidR="00837B5D" w:rsidRPr="004006A5" w:rsidRDefault="00837B5D" w:rsidP="00BC04ED">
      <w:pPr>
        <w:jc w:val="both"/>
        <w:rPr>
          <w:rFonts w:ascii="Arial Narrow" w:hAnsi="Arial Narrow" w:cs="Arial"/>
          <w:i/>
          <w:sz w:val="18"/>
          <w:szCs w:val="18"/>
        </w:rPr>
      </w:pPr>
    </w:p>
    <w:p w:rsidR="00837B5D" w:rsidRPr="004006A5" w:rsidRDefault="00837B5D" w:rsidP="00BC04ED">
      <w:pPr>
        <w:jc w:val="both"/>
        <w:rPr>
          <w:rFonts w:ascii="Arial Narrow" w:hAnsi="Arial Narrow" w:cs="Arial"/>
          <w:i/>
          <w:sz w:val="18"/>
          <w:szCs w:val="18"/>
        </w:rPr>
      </w:pPr>
    </w:p>
    <w:p w:rsidR="00837B5D" w:rsidRPr="004006A5" w:rsidRDefault="00837B5D" w:rsidP="00BC04ED">
      <w:pPr>
        <w:jc w:val="both"/>
        <w:rPr>
          <w:rFonts w:ascii="Arial Narrow" w:hAnsi="Arial Narrow" w:cs="Arial"/>
          <w:i/>
          <w:sz w:val="18"/>
          <w:szCs w:val="18"/>
        </w:rPr>
      </w:pPr>
    </w:p>
    <w:p w:rsidR="00837B5D" w:rsidRPr="004006A5" w:rsidRDefault="00837B5D" w:rsidP="00BC04ED">
      <w:pPr>
        <w:jc w:val="both"/>
        <w:rPr>
          <w:rFonts w:ascii="Arial Narrow" w:hAnsi="Arial Narrow" w:cs="Arial"/>
          <w:i/>
          <w:sz w:val="18"/>
          <w:szCs w:val="18"/>
        </w:rPr>
      </w:pPr>
    </w:p>
    <w:p w:rsidR="00837B5D" w:rsidRPr="004006A5" w:rsidRDefault="00837B5D" w:rsidP="00BC04ED">
      <w:pPr>
        <w:jc w:val="both"/>
        <w:rPr>
          <w:rFonts w:ascii="Arial Narrow" w:hAnsi="Arial Narrow" w:cs="Arial"/>
          <w:i/>
          <w:sz w:val="18"/>
          <w:szCs w:val="18"/>
        </w:rPr>
      </w:pPr>
    </w:p>
    <w:p w:rsidR="00837B5D" w:rsidRPr="004006A5" w:rsidRDefault="00837B5D" w:rsidP="00BC04ED">
      <w:pPr>
        <w:jc w:val="both"/>
        <w:rPr>
          <w:rFonts w:ascii="Arial Narrow" w:hAnsi="Arial Narrow" w:cs="Arial"/>
          <w:i/>
          <w:sz w:val="18"/>
          <w:szCs w:val="18"/>
        </w:rPr>
      </w:pPr>
    </w:p>
    <w:p w:rsidR="00837B5D" w:rsidRPr="004006A5" w:rsidRDefault="00837B5D" w:rsidP="00BC04ED">
      <w:pPr>
        <w:jc w:val="both"/>
        <w:rPr>
          <w:rFonts w:ascii="Arial Narrow" w:hAnsi="Arial Narrow" w:cs="Arial"/>
          <w:i/>
          <w:sz w:val="18"/>
          <w:szCs w:val="18"/>
        </w:rPr>
      </w:pPr>
    </w:p>
    <w:p w:rsidR="00837B5D" w:rsidRPr="004006A5" w:rsidRDefault="00837B5D" w:rsidP="00BC04ED">
      <w:pPr>
        <w:jc w:val="both"/>
        <w:rPr>
          <w:rFonts w:ascii="Arial Narrow" w:hAnsi="Arial Narrow" w:cs="Arial"/>
          <w:i/>
          <w:sz w:val="18"/>
          <w:szCs w:val="18"/>
        </w:rPr>
      </w:pPr>
    </w:p>
    <w:p w:rsidR="003816FE" w:rsidRPr="004006A5" w:rsidRDefault="003816FE" w:rsidP="00BC04ED">
      <w:pPr>
        <w:jc w:val="both"/>
        <w:rPr>
          <w:rFonts w:ascii="Arial Narrow" w:hAnsi="Arial Narrow" w:cs="Arial"/>
          <w:i/>
          <w:sz w:val="18"/>
          <w:szCs w:val="18"/>
        </w:rPr>
      </w:pPr>
      <w:r w:rsidRPr="004006A5">
        <w:rPr>
          <w:rFonts w:ascii="Arial Narrow" w:hAnsi="Arial Narrow" w:cs="Arial"/>
          <w:i/>
          <w:sz w:val="18"/>
          <w:szCs w:val="18"/>
        </w:rPr>
        <w:t>Załączniki:</w:t>
      </w:r>
    </w:p>
    <w:p w:rsidR="003816FE" w:rsidRPr="004006A5" w:rsidRDefault="003816FE" w:rsidP="00BC04ED">
      <w:pPr>
        <w:pStyle w:val="Akapitzlist"/>
        <w:numPr>
          <w:ilvl w:val="0"/>
          <w:numId w:val="1"/>
        </w:numPr>
        <w:ind w:left="284" w:hanging="284"/>
        <w:jc w:val="both"/>
        <w:rPr>
          <w:rFonts w:ascii="Arial Narrow" w:hAnsi="Arial Narrow" w:cs="Arial"/>
          <w:i/>
          <w:sz w:val="18"/>
          <w:szCs w:val="18"/>
        </w:rPr>
      </w:pPr>
      <w:r w:rsidRPr="004006A5">
        <w:rPr>
          <w:rFonts w:ascii="Arial Narrow" w:hAnsi="Arial Narrow" w:cs="Arial"/>
          <w:i/>
          <w:sz w:val="18"/>
          <w:szCs w:val="18"/>
        </w:rPr>
        <w:t>Formularz cenowy</w:t>
      </w:r>
    </w:p>
    <w:p w:rsidR="004C651B" w:rsidRPr="00D539DE" w:rsidRDefault="004C651B" w:rsidP="00BC04ED">
      <w:pPr>
        <w:tabs>
          <w:tab w:val="center" w:pos="2340"/>
          <w:tab w:val="center" w:pos="6840"/>
        </w:tabs>
        <w:jc w:val="both"/>
        <w:rPr>
          <w:rFonts w:ascii="Arial Narrow" w:hAnsi="Arial Narrow" w:cs="Arial"/>
          <w:sz w:val="16"/>
          <w:szCs w:val="24"/>
          <w:lang w:val="en-US"/>
        </w:rPr>
      </w:pPr>
    </w:p>
    <w:sectPr w:rsidR="004C651B" w:rsidRPr="00D539DE" w:rsidSect="008D1FBB">
      <w:headerReference w:type="default" r:id="rId16"/>
      <w:footerReference w:type="default" r:id="rId17"/>
      <w:pgSz w:w="11906" w:h="16838"/>
      <w:pgMar w:top="1077" w:right="1134" w:bottom="426" w:left="1418" w:header="709"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005B" w:rsidRDefault="0097005B" w:rsidP="006936DA">
      <w:r>
        <w:separator/>
      </w:r>
    </w:p>
  </w:endnote>
  <w:endnote w:type="continuationSeparator" w:id="0">
    <w:p w:rsidR="0097005B" w:rsidRDefault="0097005B" w:rsidP="006936DA">
      <w:r>
        <w:continuationSeparator/>
      </w:r>
    </w:p>
  </w:endnote>
</w:endnotes>
</file>

<file path=word/fontTable.xml><?xml version="1.0" encoding="utf-8"?>
<w:fonts xmlns:r="http://schemas.openxmlformats.org/officeDocument/2006/relationships" xmlns:w="http://schemas.openxmlformats.org/wordprocessingml/2006/main">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51554"/>
      <w:docPartObj>
        <w:docPartGallery w:val="Page Numbers (Bottom of Page)"/>
        <w:docPartUnique/>
      </w:docPartObj>
    </w:sdtPr>
    <w:sdtContent>
      <w:p w:rsidR="003557A0" w:rsidRDefault="003557A0" w:rsidP="008A095B">
        <w:pPr>
          <w:pStyle w:val="Stopka"/>
          <w:spacing w:before="240"/>
        </w:pPr>
        <w:r w:rsidRPr="003601A8">
          <w:rPr>
            <w:rFonts w:ascii="Arial Narrow" w:hAnsi="Arial Narrow"/>
            <w:i/>
            <w:iCs/>
            <w:sz w:val="16"/>
          </w:rPr>
          <w:t xml:space="preserve">Wyk. Barbara </w:t>
        </w:r>
        <w:proofErr w:type="spellStart"/>
        <w:r w:rsidRPr="003601A8">
          <w:rPr>
            <w:rFonts w:ascii="Arial Narrow" w:hAnsi="Arial Narrow"/>
            <w:i/>
            <w:iCs/>
            <w:sz w:val="16"/>
          </w:rPr>
          <w:t>Choroszyńska</w:t>
        </w:r>
        <w:proofErr w:type="spellEnd"/>
        <w:r w:rsidRPr="003601A8">
          <w:rPr>
            <w:rFonts w:ascii="Arial Narrow" w:hAnsi="Arial Narrow"/>
            <w:i/>
            <w:iCs/>
            <w:sz w:val="16"/>
          </w:rPr>
          <w:t>, tel. 261 417 449</w:t>
        </w:r>
      </w:p>
      <w:p w:rsidR="003557A0" w:rsidRDefault="00A54C5B">
        <w:pPr>
          <w:pStyle w:val="Stopka"/>
          <w:jc w:val="center"/>
        </w:pPr>
        <w:r w:rsidRPr="00241051">
          <w:rPr>
            <w:rFonts w:ascii="Arial Narrow" w:hAnsi="Arial Narrow"/>
          </w:rPr>
          <w:fldChar w:fldCharType="begin"/>
        </w:r>
        <w:r w:rsidR="003557A0" w:rsidRPr="00241051">
          <w:rPr>
            <w:rFonts w:ascii="Arial Narrow" w:hAnsi="Arial Narrow"/>
          </w:rPr>
          <w:instrText xml:space="preserve"> PAGE   \* MERGEFORMAT </w:instrText>
        </w:r>
        <w:r w:rsidRPr="00241051">
          <w:rPr>
            <w:rFonts w:ascii="Arial Narrow" w:hAnsi="Arial Narrow"/>
          </w:rPr>
          <w:fldChar w:fldCharType="separate"/>
        </w:r>
        <w:r w:rsidR="00543B57">
          <w:rPr>
            <w:rFonts w:ascii="Arial Narrow" w:hAnsi="Arial Narrow"/>
            <w:noProof/>
          </w:rPr>
          <w:t>7</w:t>
        </w:r>
        <w:r w:rsidRPr="00241051">
          <w:rPr>
            <w:rFonts w:ascii="Arial Narrow" w:hAnsi="Arial Narrow"/>
          </w:rPr>
          <w:fldChar w:fldCharType="end"/>
        </w:r>
      </w:p>
    </w:sdtContent>
  </w:sdt>
  <w:p w:rsidR="003557A0" w:rsidRDefault="003557A0">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005B" w:rsidRDefault="0097005B" w:rsidP="006936DA">
      <w:r>
        <w:separator/>
      </w:r>
    </w:p>
  </w:footnote>
  <w:footnote w:type="continuationSeparator" w:id="0">
    <w:p w:rsidR="0097005B" w:rsidRDefault="0097005B" w:rsidP="006936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57A0" w:rsidRPr="006936DA" w:rsidRDefault="003557A0" w:rsidP="006936DA">
    <w:pPr>
      <w:pStyle w:val="Nagwek"/>
      <w:jc w:val="right"/>
      <w:rPr>
        <w:b/>
        <w:color w:val="FF000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0"/>
        </w:tabs>
        <w:ind w:left="720" w:hanging="360"/>
      </w:pPr>
      <w:rPr>
        <w:rFonts w:ascii="Arial Narrow" w:hAnsi="Arial Narrow" w:cs="Arial Narrow"/>
        <w:sz w:val="22"/>
        <w:szCs w:val="22"/>
      </w:rPr>
    </w:lvl>
    <w:lvl w:ilvl="1">
      <w:start w:val="1"/>
      <w:numFmt w:val="lowerLetter"/>
      <w:lvlText w:val="%2)"/>
      <w:lvlJc w:val="left"/>
      <w:pPr>
        <w:tabs>
          <w:tab w:val="num" w:pos="0"/>
        </w:tabs>
        <w:ind w:left="1440" w:hanging="360"/>
      </w:pPr>
      <w:rPr>
        <w:rFonts w:ascii="Arial Narrow" w:hAnsi="Arial Narrow" w:cs="Arial Narrow"/>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00000002"/>
    <w:multiLevelType w:val="singleLevel"/>
    <w:tmpl w:val="5BEE2A0E"/>
    <w:lvl w:ilvl="0">
      <w:start w:val="1"/>
      <w:numFmt w:val="decimal"/>
      <w:lvlText w:val="%1."/>
      <w:lvlJc w:val="left"/>
      <w:pPr>
        <w:tabs>
          <w:tab w:val="num" w:pos="0"/>
        </w:tabs>
        <w:ind w:left="360" w:hanging="360"/>
      </w:pPr>
      <w:rPr>
        <w:rFonts w:ascii="Arial Narrow" w:eastAsia="Times New Roman" w:hAnsi="Arial Narrow" w:cs="Times New Roman"/>
        <w:b w:val="0"/>
        <w:bCs w:val="0"/>
        <w:strike w:val="0"/>
        <w:sz w:val="22"/>
        <w:szCs w:val="22"/>
      </w:rPr>
    </w:lvl>
  </w:abstractNum>
  <w:abstractNum w:abstractNumId="2">
    <w:nsid w:val="00000003"/>
    <w:multiLevelType w:val="singleLevel"/>
    <w:tmpl w:val="00000003"/>
    <w:name w:val="WW8Num3"/>
    <w:lvl w:ilvl="0">
      <w:start w:val="1"/>
      <w:numFmt w:val="decimal"/>
      <w:lvlText w:val="%1."/>
      <w:lvlJc w:val="left"/>
      <w:pPr>
        <w:tabs>
          <w:tab w:val="num" w:pos="360"/>
        </w:tabs>
        <w:ind w:left="360" w:hanging="360"/>
      </w:pPr>
      <w:rPr>
        <w:rFonts w:ascii="Arial Narrow" w:hAnsi="Arial Narrow" w:cs="Arial Narrow"/>
        <w:sz w:val="22"/>
        <w:szCs w:val="22"/>
      </w:rPr>
    </w:lvl>
  </w:abstractNum>
  <w:abstractNum w:abstractNumId="3">
    <w:nsid w:val="00000004"/>
    <w:multiLevelType w:val="singleLevel"/>
    <w:tmpl w:val="00000004"/>
    <w:name w:val="WW8Num5"/>
    <w:lvl w:ilvl="0">
      <w:start w:val="1"/>
      <w:numFmt w:val="decimal"/>
      <w:lvlText w:val="%1)"/>
      <w:lvlJc w:val="left"/>
      <w:pPr>
        <w:tabs>
          <w:tab w:val="num" w:pos="360"/>
        </w:tabs>
        <w:ind w:left="645" w:hanging="360"/>
      </w:pPr>
      <w:rPr>
        <w:rFonts w:ascii="Arial Narrow" w:hAnsi="Arial Narrow" w:cs="Arial Narrow"/>
        <w:sz w:val="22"/>
        <w:szCs w:val="22"/>
      </w:rPr>
    </w:lvl>
  </w:abstractNum>
  <w:abstractNum w:abstractNumId="4">
    <w:nsid w:val="00000005"/>
    <w:multiLevelType w:val="singleLevel"/>
    <w:tmpl w:val="00000005"/>
    <w:name w:val="WW8Num6"/>
    <w:lvl w:ilvl="0">
      <w:start w:val="1"/>
      <w:numFmt w:val="decimal"/>
      <w:lvlText w:val="%1."/>
      <w:lvlJc w:val="left"/>
      <w:pPr>
        <w:tabs>
          <w:tab w:val="num" w:pos="360"/>
        </w:tabs>
        <w:ind w:left="360" w:hanging="360"/>
      </w:pPr>
      <w:rPr>
        <w:rFonts w:ascii="Arial Narrow" w:hAnsi="Arial Narrow" w:cs="Arial Narrow"/>
        <w:b w:val="0"/>
        <w:sz w:val="22"/>
        <w:szCs w:val="22"/>
      </w:rPr>
    </w:lvl>
  </w:abstractNum>
  <w:abstractNum w:abstractNumId="5">
    <w:nsid w:val="00000006"/>
    <w:multiLevelType w:val="singleLevel"/>
    <w:tmpl w:val="00000006"/>
    <w:name w:val="WW8Num7"/>
    <w:lvl w:ilvl="0">
      <w:start w:val="1"/>
      <w:numFmt w:val="decimal"/>
      <w:lvlText w:val="%1)"/>
      <w:lvlJc w:val="left"/>
      <w:pPr>
        <w:tabs>
          <w:tab w:val="num" w:pos="0"/>
        </w:tabs>
        <w:ind w:left="1068" w:hanging="360"/>
      </w:pPr>
      <w:rPr>
        <w:rFonts w:ascii="Arial Narrow" w:hAnsi="Arial Narrow" w:cs="Arial Narrow"/>
        <w:sz w:val="22"/>
        <w:szCs w:val="22"/>
      </w:rPr>
    </w:lvl>
  </w:abstractNum>
  <w:abstractNum w:abstractNumId="6">
    <w:nsid w:val="00000008"/>
    <w:multiLevelType w:val="singleLevel"/>
    <w:tmpl w:val="00000008"/>
    <w:name w:val="WW8Num12"/>
    <w:lvl w:ilvl="0">
      <w:start w:val="1"/>
      <w:numFmt w:val="decimal"/>
      <w:lvlText w:val="%1."/>
      <w:lvlJc w:val="left"/>
      <w:pPr>
        <w:tabs>
          <w:tab w:val="num" w:pos="0"/>
        </w:tabs>
        <w:ind w:left="720" w:hanging="360"/>
      </w:pPr>
      <w:rPr>
        <w:rFonts w:ascii="Arial Narrow" w:hAnsi="Arial Narrow" w:cs="Arial Narrow"/>
        <w:sz w:val="22"/>
        <w:szCs w:val="22"/>
      </w:rPr>
    </w:lvl>
  </w:abstractNum>
  <w:abstractNum w:abstractNumId="7">
    <w:nsid w:val="00000009"/>
    <w:multiLevelType w:val="singleLevel"/>
    <w:tmpl w:val="A1526044"/>
    <w:name w:val="WW8Num16"/>
    <w:lvl w:ilvl="0">
      <w:start w:val="1"/>
      <w:numFmt w:val="decimal"/>
      <w:lvlText w:val="%1."/>
      <w:lvlJc w:val="left"/>
      <w:pPr>
        <w:tabs>
          <w:tab w:val="num" w:pos="720"/>
        </w:tabs>
        <w:ind w:left="720" w:hanging="360"/>
      </w:pPr>
      <w:rPr>
        <w:rFonts w:ascii="Arial Narrow" w:hAnsi="Arial Narrow" w:cs="Arial Narrow" w:hint="default"/>
        <w:sz w:val="22"/>
        <w:szCs w:val="22"/>
      </w:rPr>
    </w:lvl>
  </w:abstractNum>
  <w:abstractNum w:abstractNumId="8">
    <w:nsid w:val="0000000B"/>
    <w:multiLevelType w:val="multilevel"/>
    <w:tmpl w:val="E5B4C7D4"/>
    <w:lvl w:ilvl="0">
      <w:start w:val="1"/>
      <w:numFmt w:val="decimal"/>
      <w:lvlText w:val="%1."/>
      <w:lvlJc w:val="left"/>
      <w:pPr>
        <w:tabs>
          <w:tab w:val="num" w:pos="360"/>
        </w:tabs>
        <w:ind w:left="360" w:hanging="360"/>
      </w:pPr>
      <w:rPr>
        <w:rFonts w:ascii="Arial Narrow" w:hAnsi="Arial Narrow" w:cs="Arial Narrow"/>
        <w:b w:val="0"/>
        <w:color w:val="000000"/>
        <w:sz w:val="22"/>
        <w:szCs w:val="20"/>
      </w:rPr>
    </w:lvl>
    <w:lvl w:ilvl="1">
      <w:start w:val="1"/>
      <w:numFmt w:val="lowerLetter"/>
      <w:lvlText w:val="%2)"/>
      <w:lvlJc w:val="left"/>
      <w:pPr>
        <w:tabs>
          <w:tab w:val="num" w:pos="1080"/>
        </w:tabs>
        <w:ind w:left="1080" w:hanging="360"/>
      </w:pPr>
      <w:rPr>
        <w:rFonts w:ascii="Arial Narrow" w:hAnsi="Arial Narrow" w:hint="default"/>
        <w:sz w:val="22"/>
        <w:szCs w:val="22"/>
      </w:rPr>
    </w:lvl>
    <w:lvl w:ilvl="2">
      <w:start w:val="1"/>
      <w:numFmt w:val="bullet"/>
      <w:lvlText w:val=""/>
      <w:lvlJc w:val="left"/>
      <w:pPr>
        <w:ind w:left="1800" w:hanging="360"/>
      </w:pPr>
      <w:rPr>
        <w:rFonts w:ascii="Symbol" w:hAnsi="Symbol" w:hint="default"/>
      </w:r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9">
    <w:nsid w:val="0000000C"/>
    <w:multiLevelType w:val="multilevel"/>
    <w:tmpl w:val="AAB8C792"/>
    <w:name w:val="WW8Num20"/>
    <w:lvl w:ilvl="0">
      <w:start w:val="1"/>
      <w:numFmt w:val="decimal"/>
      <w:lvlText w:val="%1)"/>
      <w:lvlJc w:val="left"/>
      <w:pPr>
        <w:tabs>
          <w:tab w:val="num" w:pos="360"/>
        </w:tabs>
        <w:ind w:left="540" w:hanging="360"/>
      </w:pPr>
      <w:rPr>
        <w:rFonts w:ascii="Arial Narrow" w:hAnsi="Arial Narrow" w:hint="default"/>
        <w:b w:val="0"/>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D"/>
    <w:multiLevelType w:val="multilevel"/>
    <w:tmpl w:val="C784B330"/>
    <w:lvl w:ilvl="0">
      <w:start w:val="1"/>
      <w:numFmt w:val="decimal"/>
      <w:lvlText w:val="%1."/>
      <w:lvlJc w:val="left"/>
      <w:pPr>
        <w:tabs>
          <w:tab w:val="num" w:pos="360"/>
        </w:tabs>
        <w:ind w:left="360" w:hanging="360"/>
      </w:pPr>
      <w:rPr>
        <w:rFonts w:ascii="Arial Narrow" w:hAnsi="Arial Narrow" w:cs="Arial Narrow"/>
        <w:b w:val="0"/>
        <w:bCs/>
        <w:color w:val="000000"/>
        <w:sz w:val="22"/>
        <w:szCs w:val="20"/>
      </w:rPr>
    </w:lvl>
    <w:lvl w:ilvl="1">
      <w:start w:val="1"/>
      <w:numFmt w:val="lowerLetter"/>
      <w:lvlText w:val="%2)"/>
      <w:lvlJc w:val="left"/>
      <w:pPr>
        <w:tabs>
          <w:tab w:val="num" w:pos="1080"/>
        </w:tabs>
        <w:ind w:left="1080" w:hanging="360"/>
      </w:pPr>
      <w:rPr>
        <w:rFonts w:ascii="Arial Narrow" w:hAnsi="Arial Narrow" w:hint="default"/>
        <w:sz w:val="22"/>
        <w:szCs w:val="22"/>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1">
    <w:nsid w:val="0000000E"/>
    <w:multiLevelType w:val="multilevel"/>
    <w:tmpl w:val="0000000E"/>
    <w:name w:val="WW8Num22"/>
    <w:lvl w:ilvl="0">
      <w:start w:val="1"/>
      <w:numFmt w:val="decimal"/>
      <w:lvlText w:val="%1."/>
      <w:lvlJc w:val="left"/>
      <w:pPr>
        <w:tabs>
          <w:tab w:val="num" w:pos="360"/>
        </w:tabs>
        <w:ind w:left="360" w:hanging="360"/>
      </w:pPr>
      <w:rPr>
        <w:rFonts w:ascii="Arial Narrow" w:hAnsi="Arial Narrow" w:cs="Arial Narrow" w:hint="default"/>
        <w:strike w:val="0"/>
        <w:dstrike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F"/>
    <w:multiLevelType w:val="multilevel"/>
    <w:tmpl w:val="43FC7A08"/>
    <w:lvl w:ilvl="0">
      <w:start w:val="1"/>
      <w:numFmt w:val="decimal"/>
      <w:lvlText w:val="%1."/>
      <w:lvlJc w:val="left"/>
      <w:pPr>
        <w:tabs>
          <w:tab w:val="num" w:pos="360"/>
        </w:tabs>
        <w:ind w:left="360" w:hanging="360"/>
      </w:pPr>
      <w:rPr>
        <w:rFonts w:ascii="Arial Narrow" w:hAnsi="Arial Narrow" w:cs="Arial Narrow" w:hint="default"/>
        <w:sz w:val="22"/>
        <w:szCs w:val="22"/>
      </w:rPr>
    </w:lvl>
    <w:lvl w:ilvl="1">
      <w:start w:val="1"/>
      <w:numFmt w:val="decimal"/>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3">
    <w:nsid w:val="012639C1"/>
    <w:multiLevelType w:val="multilevel"/>
    <w:tmpl w:val="354626CA"/>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720"/>
        </w:tabs>
        <w:ind w:left="720" w:hanging="360"/>
      </w:pPr>
      <w:rPr>
        <w:rFonts w:cs="Times New Roman"/>
        <w:color w:val="auto"/>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nsid w:val="0D6477E0"/>
    <w:multiLevelType w:val="multilevel"/>
    <w:tmpl w:val="0A58467E"/>
    <w:lvl w:ilvl="0">
      <w:start w:val="1"/>
      <w:numFmt w:val="decimal"/>
      <w:lvlText w:val="%1."/>
      <w:lvlJc w:val="left"/>
      <w:pPr>
        <w:tabs>
          <w:tab w:val="num" w:pos="360"/>
        </w:tabs>
        <w:ind w:left="360" w:hanging="360"/>
      </w:pPr>
      <w:rPr>
        <w:rFonts w:ascii="Arial Narrow" w:hAnsi="Arial Narrow" w:cs="Arial Narrow"/>
        <w:b w:val="0"/>
        <w:color w:val="000000"/>
        <w:sz w:val="22"/>
        <w:szCs w:val="20"/>
      </w:rPr>
    </w:lvl>
    <w:lvl w:ilvl="1">
      <w:start w:val="1"/>
      <w:numFmt w:val="lowerLetter"/>
      <w:lvlText w:val="%2)"/>
      <w:lvlJc w:val="left"/>
      <w:pPr>
        <w:tabs>
          <w:tab w:val="num" w:pos="1080"/>
        </w:tabs>
        <w:ind w:left="1080" w:hanging="360"/>
      </w:pPr>
      <w:rPr>
        <w:rFonts w:ascii="Arial Narrow" w:hAnsi="Arial Narrow" w:hint="default"/>
        <w:sz w:val="22"/>
        <w:szCs w:val="22"/>
      </w:rPr>
    </w:lvl>
    <w:lvl w:ilvl="2">
      <w:start w:val="1"/>
      <w:numFmt w:val="bullet"/>
      <w:lvlText w:val=""/>
      <w:lvlJc w:val="left"/>
      <w:pPr>
        <w:ind w:left="1800" w:hanging="360"/>
      </w:pPr>
      <w:rPr>
        <w:rFonts w:ascii="Symbol" w:hAnsi="Symbol" w:hint="default"/>
      </w:r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5">
    <w:nsid w:val="0E7C691F"/>
    <w:multiLevelType w:val="hybridMultilevel"/>
    <w:tmpl w:val="282EC328"/>
    <w:lvl w:ilvl="0" w:tplc="F89C3FCA">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nsid w:val="0FBB1C00"/>
    <w:multiLevelType w:val="multilevel"/>
    <w:tmpl w:val="C784B330"/>
    <w:lvl w:ilvl="0">
      <w:start w:val="1"/>
      <w:numFmt w:val="decimal"/>
      <w:lvlText w:val="%1."/>
      <w:lvlJc w:val="left"/>
      <w:pPr>
        <w:tabs>
          <w:tab w:val="num" w:pos="360"/>
        </w:tabs>
        <w:ind w:left="360" w:hanging="360"/>
      </w:pPr>
      <w:rPr>
        <w:rFonts w:ascii="Arial Narrow" w:hAnsi="Arial Narrow" w:cs="Arial Narrow"/>
        <w:b w:val="0"/>
        <w:color w:val="000000"/>
        <w:sz w:val="22"/>
        <w:szCs w:val="20"/>
      </w:rPr>
    </w:lvl>
    <w:lvl w:ilvl="1">
      <w:start w:val="1"/>
      <w:numFmt w:val="lowerLetter"/>
      <w:lvlText w:val="%2)"/>
      <w:lvlJc w:val="left"/>
      <w:pPr>
        <w:tabs>
          <w:tab w:val="num" w:pos="1080"/>
        </w:tabs>
        <w:ind w:left="1080" w:hanging="360"/>
      </w:pPr>
      <w:rPr>
        <w:rFonts w:ascii="Arial Narrow" w:hAnsi="Arial Narrow" w:hint="default"/>
        <w:sz w:val="22"/>
        <w:szCs w:val="22"/>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7">
    <w:nsid w:val="118A1FA2"/>
    <w:multiLevelType w:val="multilevel"/>
    <w:tmpl w:val="C784B330"/>
    <w:lvl w:ilvl="0">
      <w:start w:val="1"/>
      <w:numFmt w:val="decimal"/>
      <w:lvlText w:val="%1."/>
      <w:lvlJc w:val="left"/>
      <w:pPr>
        <w:tabs>
          <w:tab w:val="num" w:pos="360"/>
        </w:tabs>
        <w:ind w:left="360" w:hanging="360"/>
      </w:pPr>
      <w:rPr>
        <w:rFonts w:ascii="Arial Narrow" w:hAnsi="Arial Narrow" w:cs="Arial Narrow"/>
        <w:b w:val="0"/>
        <w:color w:val="000000"/>
        <w:sz w:val="22"/>
        <w:szCs w:val="20"/>
      </w:rPr>
    </w:lvl>
    <w:lvl w:ilvl="1">
      <w:start w:val="1"/>
      <w:numFmt w:val="lowerLetter"/>
      <w:lvlText w:val="%2)"/>
      <w:lvlJc w:val="left"/>
      <w:pPr>
        <w:tabs>
          <w:tab w:val="num" w:pos="1080"/>
        </w:tabs>
        <w:ind w:left="1080" w:hanging="360"/>
      </w:pPr>
      <w:rPr>
        <w:rFonts w:ascii="Arial Narrow" w:hAnsi="Arial Narrow" w:hint="default"/>
        <w:sz w:val="22"/>
        <w:szCs w:val="22"/>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8">
    <w:nsid w:val="21F2790E"/>
    <w:multiLevelType w:val="hybridMultilevel"/>
    <w:tmpl w:val="D06EC0F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75B5D11"/>
    <w:multiLevelType w:val="hybridMultilevel"/>
    <w:tmpl w:val="2AC88B5C"/>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rPr>
        <w:rFonts w:hint="default"/>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4C1A3871"/>
    <w:multiLevelType w:val="hybridMultilevel"/>
    <w:tmpl w:val="3F68D0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4E6C3A7F"/>
    <w:multiLevelType w:val="hybridMultilevel"/>
    <w:tmpl w:val="B614950E"/>
    <w:name w:val="WW8Num1622"/>
    <w:lvl w:ilvl="0" w:tplc="04150019">
      <w:start w:val="1"/>
      <w:numFmt w:val="lowerLetter"/>
      <w:lvlText w:val="%1."/>
      <w:lvlJc w:val="left"/>
      <w:pPr>
        <w:ind w:left="1778" w:hanging="360"/>
      </w:p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2">
    <w:nsid w:val="56872F5F"/>
    <w:multiLevelType w:val="singleLevel"/>
    <w:tmpl w:val="00000003"/>
    <w:lvl w:ilvl="0">
      <w:start w:val="1"/>
      <w:numFmt w:val="decimal"/>
      <w:lvlText w:val="%1."/>
      <w:lvlJc w:val="left"/>
      <w:pPr>
        <w:tabs>
          <w:tab w:val="num" w:pos="360"/>
        </w:tabs>
        <w:ind w:left="360" w:hanging="360"/>
      </w:pPr>
      <w:rPr>
        <w:rFonts w:ascii="Arial Narrow" w:hAnsi="Arial Narrow" w:cs="Arial Narrow"/>
        <w:sz w:val="22"/>
        <w:szCs w:val="22"/>
      </w:rPr>
    </w:lvl>
  </w:abstractNum>
  <w:abstractNum w:abstractNumId="23">
    <w:nsid w:val="6B461929"/>
    <w:multiLevelType w:val="multilevel"/>
    <w:tmpl w:val="C784B330"/>
    <w:lvl w:ilvl="0">
      <w:start w:val="1"/>
      <w:numFmt w:val="decimal"/>
      <w:lvlText w:val="%1."/>
      <w:lvlJc w:val="left"/>
      <w:pPr>
        <w:tabs>
          <w:tab w:val="num" w:pos="360"/>
        </w:tabs>
        <w:ind w:left="360" w:hanging="360"/>
      </w:pPr>
      <w:rPr>
        <w:rFonts w:ascii="Arial Narrow" w:hAnsi="Arial Narrow" w:cs="Arial Narrow"/>
        <w:b w:val="0"/>
        <w:color w:val="000000"/>
        <w:sz w:val="22"/>
        <w:szCs w:val="20"/>
      </w:rPr>
    </w:lvl>
    <w:lvl w:ilvl="1">
      <w:start w:val="1"/>
      <w:numFmt w:val="lowerLetter"/>
      <w:lvlText w:val="%2)"/>
      <w:lvlJc w:val="left"/>
      <w:pPr>
        <w:tabs>
          <w:tab w:val="num" w:pos="1080"/>
        </w:tabs>
        <w:ind w:left="1080" w:hanging="360"/>
      </w:pPr>
      <w:rPr>
        <w:rFonts w:ascii="Arial Narrow" w:hAnsi="Arial Narrow" w:hint="default"/>
        <w:sz w:val="22"/>
        <w:szCs w:val="22"/>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4">
    <w:nsid w:val="6BDE61CF"/>
    <w:multiLevelType w:val="multilevel"/>
    <w:tmpl w:val="C784B330"/>
    <w:lvl w:ilvl="0">
      <w:start w:val="1"/>
      <w:numFmt w:val="decimal"/>
      <w:lvlText w:val="%1."/>
      <w:lvlJc w:val="left"/>
      <w:pPr>
        <w:tabs>
          <w:tab w:val="num" w:pos="360"/>
        </w:tabs>
        <w:ind w:left="360" w:hanging="360"/>
      </w:pPr>
      <w:rPr>
        <w:rFonts w:ascii="Arial Narrow" w:hAnsi="Arial Narrow" w:cs="Arial Narrow"/>
        <w:b w:val="0"/>
        <w:color w:val="000000"/>
        <w:sz w:val="22"/>
        <w:szCs w:val="20"/>
      </w:rPr>
    </w:lvl>
    <w:lvl w:ilvl="1">
      <w:start w:val="1"/>
      <w:numFmt w:val="lowerLetter"/>
      <w:lvlText w:val="%2)"/>
      <w:lvlJc w:val="left"/>
      <w:pPr>
        <w:tabs>
          <w:tab w:val="num" w:pos="1080"/>
        </w:tabs>
        <w:ind w:left="1080" w:hanging="360"/>
      </w:pPr>
      <w:rPr>
        <w:rFonts w:ascii="Arial Narrow" w:hAnsi="Arial Narrow" w:hint="default"/>
        <w:sz w:val="22"/>
        <w:szCs w:val="22"/>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5">
    <w:nsid w:val="6C622CC6"/>
    <w:multiLevelType w:val="multilevel"/>
    <w:tmpl w:val="C784B330"/>
    <w:lvl w:ilvl="0">
      <w:start w:val="1"/>
      <w:numFmt w:val="decimal"/>
      <w:lvlText w:val="%1."/>
      <w:lvlJc w:val="left"/>
      <w:pPr>
        <w:tabs>
          <w:tab w:val="num" w:pos="360"/>
        </w:tabs>
        <w:ind w:left="360" w:hanging="360"/>
      </w:pPr>
      <w:rPr>
        <w:rFonts w:ascii="Arial Narrow" w:hAnsi="Arial Narrow" w:cs="Arial Narrow"/>
        <w:b w:val="0"/>
        <w:bCs w:val="0"/>
        <w:color w:val="000000"/>
        <w:sz w:val="22"/>
        <w:szCs w:val="20"/>
      </w:rPr>
    </w:lvl>
    <w:lvl w:ilvl="1">
      <w:start w:val="1"/>
      <w:numFmt w:val="lowerLetter"/>
      <w:lvlText w:val="%2)"/>
      <w:lvlJc w:val="left"/>
      <w:pPr>
        <w:tabs>
          <w:tab w:val="num" w:pos="1080"/>
        </w:tabs>
        <w:ind w:left="1080" w:hanging="360"/>
      </w:pPr>
      <w:rPr>
        <w:rFonts w:ascii="Arial Narrow" w:hAnsi="Arial Narrow" w:hint="default"/>
        <w:sz w:val="22"/>
        <w:szCs w:val="22"/>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6">
    <w:nsid w:val="79BE48EB"/>
    <w:multiLevelType w:val="hybridMultilevel"/>
    <w:tmpl w:val="34786D20"/>
    <w:name w:val="WW8Num16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20"/>
  </w:num>
  <w:num w:numId="2">
    <w:abstractNumId w:val="1"/>
  </w:num>
  <w:num w:numId="3">
    <w:abstractNumId w:val="25"/>
  </w:num>
  <w:num w:numId="4">
    <w:abstractNumId w:val="12"/>
  </w:num>
  <w:num w:numId="5">
    <w:abstractNumId w:val="8"/>
  </w:num>
  <w:num w:numId="6">
    <w:abstractNumId w:val="19"/>
  </w:num>
  <w:num w:numId="7">
    <w:abstractNumId w:val="10"/>
  </w:num>
  <w:num w:numId="8">
    <w:abstractNumId w:val="10"/>
  </w:num>
  <w:num w:numId="9">
    <w:abstractNumId w:val="11"/>
  </w:num>
  <w:num w:numId="10">
    <w:abstractNumId w:val="3"/>
  </w:num>
  <w:num w:numId="11">
    <w:abstractNumId w:val="7"/>
  </w:num>
  <w:num w:numId="12">
    <w:abstractNumId w:val="13"/>
  </w:num>
  <w:num w:numId="13">
    <w:abstractNumId w:val="15"/>
  </w:num>
  <w:num w:numId="14">
    <w:abstractNumId w:val="18"/>
  </w:num>
  <w:num w:numId="15">
    <w:abstractNumId w:val="2"/>
  </w:num>
  <w:num w:numId="16">
    <w:abstractNumId w:val="17"/>
  </w:num>
  <w:num w:numId="17">
    <w:abstractNumId w:val="22"/>
  </w:num>
  <w:num w:numId="18">
    <w:abstractNumId w:val="16"/>
  </w:num>
  <w:num w:numId="19">
    <w:abstractNumId w:val="23"/>
  </w:num>
  <w:num w:numId="20">
    <w:abstractNumId w:val="24"/>
  </w:num>
  <w:num w:numId="21">
    <w:abstractNumId w:val="14"/>
  </w:num>
  <w:num w:numId="22">
    <w:abstractNumId w:val="2"/>
    <w:lvlOverride w:ilvl="0">
      <w:startOverride w:val="1"/>
    </w:lvlOverride>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attachedTemplate r:id="rId1"/>
  <w:stylePaneFormatFilter w:val="3F01"/>
  <w:defaultTabStop w:val="709"/>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4237E3"/>
    <w:rsid w:val="00005DC8"/>
    <w:rsid w:val="000134F1"/>
    <w:rsid w:val="00045EB7"/>
    <w:rsid w:val="000475C9"/>
    <w:rsid w:val="0005013D"/>
    <w:rsid w:val="0005241A"/>
    <w:rsid w:val="00053BD6"/>
    <w:rsid w:val="00063100"/>
    <w:rsid w:val="000923D4"/>
    <w:rsid w:val="00096AA4"/>
    <w:rsid w:val="00097FB0"/>
    <w:rsid w:val="000A15D8"/>
    <w:rsid w:val="000B5C6E"/>
    <w:rsid w:val="000B6247"/>
    <w:rsid w:val="000C1E3D"/>
    <w:rsid w:val="000D12E9"/>
    <w:rsid w:val="000D7B20"/>
    <w:rsid w:val="000E2A37"/>
    <w:rsid w:val="000F6716"/>
    <w:rsid w:val="00101BB6"/>
    <w:rsid w:val="00132BC5"/>
    <w:rsid w:val="00137E6D"/>
    <w:rsid w:val="001431D3"/>
    <w:rsid w:val="00151179"/>
    <w:rsid w:val="001550D6"/>
    <w:rsid w:val="001653F9"/>
    <w:rsid w:val="001679B7"/>
    <w:rsid w:val="00180C8E"/>
    <w:rsid w:val="00181B79"/>
    <w:rsid w:val="00183649"/>
    <w:rsid w:val="00190755"/>
    <w:rsid w:val="0019435F"/>
    <w:rsid w:val="001A2B55"/>
    <w:rsid w:val="001A5E6D"/>
    <w:rsid w:val="001B1A7A"/>
    <w:rsid w:val="001B43E5"/>
    <w:rsid w:val="001D1380"/>
    <w:rsid w:val="001D158B"/>
    <w:rsid w:val="001D4803"/>
    <w:rsid w:val="001E511E"/>
    <w:rsid w:val="001E58C3"/>
    <w:rsid w:val="001E7DA1"/>
    <w:rsid w:val="001F15AE"/>
    <w:rsid w:val="001F209C"/>
    <w:rsid w:val="001F6768"/>
    <w:rsid w:val="00202B8D"/>
    <w:rsid w:val="002043B4"/>
    <w:rsid w:val="002103A5"/>
    <w:rsid w:val="002152A4"/>
    <w:rsid w:val="00233AA2"/>
    <w:rsid w:val="00241051"/>
    <w:rsid w:val="002441E7"/>
    <w:rsid w:val="00245CFC"/>
    <w:rsid w:val="00246DCB"/>
    <w:rsid w:val="002506B9"/>
    <w:rsid w:val="00253347"/>
    <w:rsid w:val="0025776F"/>
    <w:rsid w:val="00262411"/>
    <w:rsid w:val="002630F9"/>
    <w:rsid w:val="002715D9"/>
    <w:rsid w:val="00272CBB"/>
    <w:rsid w:val="00280AE1"/>
    <w:rsid w:val="00281F67"/>
    <w:rsid w:val="002B0F50"/>
    <w:rsid w:val="002B5197"/>
    <w:rsid w:val="002D4D78"/>
    <w:rsid w:val="002D7093"/>
    <w:rsid w:val="002E6E0F"/>
    <w:rsid w:val="003068B0"/>
    <w:rsid w:val="00307970"/>
    <w:rsid w:val="003111AD"/>
    <w:rsid w:val="0031794E"/>
    <w:rsid w:val="00325287"/>
    <w:rsid w:val="00325461"/>
    <w:rsid w:val="00342C9E"/>
    <w:rsid w:val="00345361"/>
    <w:rsid w:val="00350D83"/>
    <w:rsid w:val="00353927"/>
    <w:rsid w:val="003557A0"/>
    <w:rsid w:val="003601A8"/>
    <w:rsid w:val="00360F8C"/>
    <w:rsid w:val="00362914"/>
    <w:rsid w:val="003631AE"/>
    <w:rsid w:val="00363FC0"/>
    <w:rsid w:val="00375F5D"/>
    <w:rsid w:val="00377E82"/>
    <w:rsid w:val="00380C4C"/>
    <w:rsid w:val="003816FE"/>
    <w:rsid w:val="0038638D"/>
    <w:rsid w:val="00391A85"/>
    <w:rsid w:val="00394CBC"/>
    <w:rsid w:val="003A0481"/>
    <w:rsid w:val="003A59EB"/>
    <w:rsid w:val="003A7218"/>
    <w:rsid w:val="003B1E6E"/>
    <w:rsid w:val="003B2481"/>
    <w:rsid w:val="003B2AF3"/>
    <w:rsid w:val="003B4A77"/>
    <w:rsid w:val="003B6ABA"/>
    <w:rsid w:val="003D050A"/>
    <w:rsid w:val="003D124B"/>
    <w:rsid w:val="003D7190"/>
    <w:rsid w:val="003E1E5F"/>
    <w:rsid w:val="003F02D4"/>
    <w:rsid w:val="004001EC"/>
    <w:rsid w:val="004006A5"/>
    <w:rsid w:val="004020F8"/>
    <w:rsid w:val="00406210"/>
    <w:rsid w:val="00413234"/>
    <w:rsid w:val="00414978"/>
    <w:rsid w:val="00416EC4"/>
    <w:rsid w:val="00420908"/>
    <w:rsid w:val="004232A4"/>
    <w:rsid w:val="004237E3"/>
    <w:rsid w:val="00426961"/>
    <w:rsid w:val="00427195"/>
    <w:rsid w:val="00443A31"/>
    <w:rsid w:val="004474CC"/>
    <w:rsid w:val="00452E2C"/>
    <w:rsid w:val="0046254B"/>
    <w:rsid w:val="00464218"/>
    <w:rsid w:val="00464745"/>
    <w:rsid w:val="004815D2"/>
    <w:rsid w:val="00482E98"/>
    <w:rsid w:val="00490A69"/>
    <w:rsid w:val="0049597E"/>
    <w:rsid w:val="004A0BD8"/>
    <w:rsid w:val="004A15D7"/>
    <w:rsid w:val="004B05E0"/>
    <w:rsid w:val="004C147D"/>
    <w:rsid w:val="004C58A9"/>
    <w:rsid w:val="004C651B"/>
    <w:rsid w:val="004D2167"/>
    <w:rsid w:val="004D27F5"/>
    <w:rsid w:val="004D3D44"/>
    <w:rsid w:val="004E2E1E"/>
    <w:rsid w:val="004E3A50"/>
    <w:rsid w:val="004F14B1"/>
    <w:rsid w:val="004F2F41"/>
    <w:rsid w:val="004F5ADB"/>
    <w:rsid w:val="00502475"/>
    <w:rsid w:val="00507D60"/>
    <w:rsid w:val="00516ED1"/>
    <w:rsid w:val="00517388"/>
    <w:rsid w:val="00521476"/>
    <w:rsid w:val="005344D0"/>
    <w:rsid w:val="00534A91"/>
    <w:rsid w:val="00534BDC"/>
    <w:rsid w:val="0053501D"/>
    <w:rsid w:val="0053764C"/>
    <w:rsid w:val="00543B57"/>
    <w:rsid w:val="005500A4"/>
    <w:rsid w:val="005536DC"/>
    <w:rsid w:val="00554537"/>
    <w:rsid w:val="00555EAB"/>
    <w:rsid w:val="00562C01"/>
    <w:rsid w:val="005633B9"/>
    <w:rsid w:val="00570A3C"/>
    <w:rsid w:val="00571D69"/>
    <w:rsid w:val="005723BB"/>
    <w:rsid w:val="00580313"/>
    <w:rsid w:val="005A2E85"/>
    <w:rsid w:val="005B54ED"/>
    <w:rsid w:val="005B6DD5"/>
    <w:rsid w:val="005B70AF"/>
    <w:rsid w:val="005B70E1"/>
    <w:rsid w:val="005C6965"/>
    <w:rsid w:val="005E71E5"/>
    <w:rsid w:val="005E71FB"/>
    <w:rsid w:val="005F16CA"/>
    <w:rsid w:val="005F5921"/>
    <w:rsid w:val="00601E5D"/>
    <w:rsid w:val="00604103"/>
    <w:rsid w:val="00604597"/>
    <w:rsid w:val="00605B1F"/>
    <w:rsid w:val="006060FC"/>
    <w:rsid w:val="00611753"/>
    <w:rsid w:val="006130F1"/>
    <w:rsid w:val="00622E71"/>
    <w:rsid w:val="00632EDF"/>
    <w:rsid w:val="0063707C"/>
    <w:rsid w:val="00647612"/>
    <w:rsid w:val="00650514"/>
    <w:rsid w:val="006508E4"/>
    <w:rsid w:val="0066165F"/>
    <w:rsid w:val="00662D37"/>
    <w:rsid w:val="006667E8"/>
    <w:rsid w:val="00666D07"/>
    <w:rsid w:val="00673B91"/>
    <w:rsid w:val="0067441F"/>
    <w:rsid w:val="00677B09"/>
    <w:rsid w:val="0068050B"/>
    <w:rsid w:val="00681D42"/>
    <w:rsid w:val="006820E0"/>
    <w:rsid w:val="00692F52"/>
    <w:rsid w:val="00693106"/>
    <w:rsid w:val="006936DA"/>
    <w:rsid w:val="0069689E"/>
    <w:rsid w:val="00697909"/>
    <w:rsid w:val="006A040C"/>
    <w:rsid w:val="006A10AD"/>
    <w:rsid w:val="006A22DE"/>
    <w:rsid w:val="006A5760"/>
    <w:rsid w:val="006B45AF"/>
    <w:rsid w:val="006C0F46"/>
    <w:rsid w:val="006C1808"/>
    <w:rsid w:val="006C48BE"/>
    <w:rsid w:val="006C76C7"/>
    <w:rsid w:val="006D1250"/>
    <w:rsid w:val="006D603B"/>
    <w:rsid w:val="006D7834"/>
    <w:rsid w:val="006E0490"/>
    <w:rsid w:val="006E308F"/>
    <w:rsid w:val="006E3510"/>
    <w:rsid w:val="006F581A"/>
    <w:rsid w:val="006F771B"/>
    <w:rsid w:val="006F7992"/>
    <w:rsid w:val="0070195D"/>
    <w:rsid w:val="00707964"/>
    <w:rsid w:val="00710872"/>
    <w:rsid w:val="00712913"/>
    <w:rsid w:val="007465EC"/>
    <w:rsid w:val="007473BE"/>
    <w:rsid w:val="007640E4"/>
    <w:rsid w:val="0076463C"/>
    <w:rsid w:val="00764B04"/>
    <w:rsid w:val="007717A6"/>
    <w:rsid w:val="007726BC"/>
    <w:rsid w:val="00773332"/>
    <w:rsid w:val="007760FE"/>
    <w:rsid w:val="007768C6"/>
    <w:rsid w:val="00792E9D"/>
    <w:rsid w:val="007A4C34"/>
    <w:rsid w:val="007C5383"/>
    <w:rsid w:val="007E1D99"/>
    <w:rsid w:val="007E461B"/>
    <w:rsid w:val="007E52E7"/>
    <w:rsid w:val="007E6CAE"/>
    <w:rsid w:val="007F21F2"/>
    <w:rsid w:val="0082491C"/>
    <w:rsid w:val="00837B5D"/>
    <w:rsid w:val="008406A2"/>
    <w:rsid w:val="0084539F"/>
    <w:rsid w:val="0085260C"/>
    <w:rsid w:val="008549EF"/>
    <w:rsid w:val="00875C42"/>
    <w:rsid w:val="0089188D"/>
    <w:rsid w:val="008962C2"/>
    <w:rsid w:val="008A095B"/>
    <w:rsid w:val="008A546A"/>
    <w:rsid w:val="008B1CE9"/>
    <w:rsid w:val="008B29B9"/>
    <w:rsid w:val="008B3BDF"/>
    <w:rsid w:val="008B7102"/>
    <w:rsid w:val="008B73C2"/>
    <w:rsid w:val="008C17CF"/>
    <w:rsid w:val="008C564E"/>
    <w:rsid w:val="008D1FBB"/>
    <w:rsid w:val="008D395F"/>
    <w:rsid w:val="008D643D"/>
    <w:rsid w:val="008F65AA"/>
    <w:rsid w:val="00907CCA"/>
    <w:rsid w:val="00914706"/>
    <w:rsid w:val="009238B9"/>
    <w:rsid w:val="0092506E"/>
    <w:rsid w:val="00927DB6"/>
    <w:rsid w:val="00936B90"/>
    <w:rsid w:val="009414C2"/>
    <w:rsid w:val="00955430"/>
    <w:rsid w:val="00956300"/>
    <w:rsid w:val="00961705"/>
    <w:rsid w:val="00966EB7"/>
    <w:rsid w:val="0097005B"/>
    <w:rsid w:val="009729D1"/>
    <w:rsid w:val="009731D3"/>
    <w:rsid w:val="00985107"/>
    <w:rsid w:val="009873F9"/>
    <w:rsid w:val="00987D5B"/>
    <w:rsid w:val="00991A86"/>
    <w:rsid w:val="00992EB1"/>
    <w:rsid w:val="00995FA2"/>
    <w:rsid w:val="009A53D2"/>
    <w:rsid w:val="009C19F4"/>
    <w:rsid w:val="009C1CF6"/>
    <w:rsid w:val="009D3C72"/>
    <w:rsid w:val="009E5687"/>
    <w:rsid w:val="009E61F2"/>
    <w:rsid w:val="009F077A"/>
    <w:rsid w:val="009F54F6"/>
    <w:rsid w:val="00A02CFD"/>
    <w:rsid w:val="00A0334F"/>
    <w:rsid w:val="00A03D1E"/>
    <w:rsid w:val="00A03EBE"/>
    <w:rsid w:val="00A0414A"/>
    <w:rsid w:val="00A055C7"/>
    <w:rsid w:val="00A066F3"/>
    <w:rsid w:val="00A11726"/>
    <w:rsid w:val="00A15C11"/>
    <w:rsid w:val="00A3072F"/>
    <w:rsid w:val="00A36DD5"/>
    <w:rsid w:val="00A3746E"/>
    <w:rsid w:val="00A5077B"/>
    <w:rsid w:val="00A50BBD"/>
    <w:rsid w:val="00A50C4F"/>
    <w:rsid w:val="00A5368F"/>
    <w:rsid w:val="00A54C5B"/>
    <w:rsid w:val="00A550AE"/>
    <w:rsid w:val="00A57BB2"/>
    <w:rsid w:val="00A61F66"/>
    <w:rsid w:val="00A655BC"/>
    <w:rsid w:val="00A66AB3"/>
    <w:rsid w:val="00A70CD7"/>
    <w:rsid w:val="00A805F6"/>
    <w:rsid w:val="00A83EB6"/>
    <w:rsid w:val="00A841FD"/>
    <w:rsid w:val="00A86E1C"/>
    <w:rsid w:val="00A9446E"/>
    <w:rsid w:val="00A94C93"/>
    <w:rsid w:val="00A95921"/>
    <w:rsid w:val="00A97A6D"/>
    <w:rsid w:val="00AA3BB6"/>
    <w:rsid w:val="00AA7AAE"/>
    <w:rsid w:val="00AB64AB"/>
    <w:rsid w:val="00AB7B76"/>
    <w:rsid w:val="00AC42C5"/>
    <w:rsid w:val="00AD22C7"/>
    <w:rsid w:val="00AD2C60"/>
    <w:rsid w:val="00AD33C5"/>
    <w:rsid w:val="00AD725B"/>
    <w:rsid w:val="00AE08C6"/>
    <w:rsid w:val="00AE2E1C"/>
    <w:rsid w:val="00AE41D1"/>
    <w:rsid w:val="00AF0061"/>
    <w:rsid w:val="00AF0FD0"/>
    <w:rsid w:val="00B0419D"/>
    <w:rsid w:val="00B0508C"/>
    <w:rsid w:val="00B12E2C"/>
    <w:rsid w:val="00B1303F"/>
    <w:rsid w:val="00B13A94"/>
    <w:rsid w:val="00B24000"/>
    <w:rsid w:val="00B41F63"/>
    <w:rsid w:val="00B463A3"/>
    <w:rsid w:val="00B54BE4"/>
    <w:rsid w:val="00B569F5"/>
    <w:rsid w:val="00B60B7F"/>
    <w:rsid w:val="00B6537A"/>
    <w:rsid w:val="00B65A11"/>
    <w:rsid w:val="00B6652C"/>
    <w:rsid w:val="00B66E9C"/>
    <w:rsid w:val="00B872F4"/>
    <w:rsid w:val="00B90114"/>
    <w:rsid w:val="00BA05EF"/>
    <w:rsid w:val="00BA7F4E"/>
    <w:rsid w:val="00BB1EF5"/>
    <w:rsid w:val="00BB34FC"/>
    <w:rsid w:val="00BB48D1"/>
    <w:rsid w:val="00BB4B75"/>
    <w:rsid w:val="00BC04ED"/>
    <w:rsid w:val="00BC6185"/>
    <w:rsid w:val="00BD1505"/>
    <w:rsid w:val="00BD38B2"/>
    <w:rsid w:val="00BE0BC3"/>
    <w:rsid w:val="00BE6FAA"/>
    <w:rsid w:val="00BF0F7E"/>
    <w:rsid w:val="00BF502C"/>
    <w:rsid w:val="00BF71FE"/>
    <w:rsid w:val="00C053FF"/>
    <w:rsid w:val="00C14FC1"/>
    <w:rsid w:val="00C15B3D"/>
    <w:rsid w:val="00C2365C"/>
    <w:rsid w:val="00C4429C"/>
    <w:rsid w:val="00C608C7"/>
    <w:rsid w:val="00C62A4D"/>
    <w:rsid w:val="00C64338"/>
    <w:rsid w:val="00C7640B"/>
    <w:rsid w:val="00C8597D"/>
    <w:rsid w:val="00CA32F8"/>
    <w:rsid w:val="00CC045D"/>
    <w:rsid w:val="00CC76E6"/>
    <w:rsid w:val="00CE1088"/>
    <w:rsid w:val="00D04DF2"/>
    <w:rsid w:val="00D11518"/>
    <w:rsid w:val="00D1571F"/>
    <w:rsid w:val="00D15B1D"/>
    <w:rsid w:val="00D21133"/>
    <w:rsid w:val="00D220B2"/>
    <w:rsid w:val="00D22E73"/>
    <w:rsid w:val="00D26905"/>
    <w:rsid w:val="00D41432"/>
    <w:rsid w:val="00D473CD"/>
    <w:rsid w:val="00D50096"/>
    <w:rsid w:val="00D539DE"/>
    <w:rsid w:val="00D543E6"/>
    <w:rsid w:val="00D5675F"/>
    <w:rsid w:val="00D632C8"/>
    <w:rsid w:val="00D648BA"/>
    <w:rsid w:val="00D70396"/>
    <w:rsid w:val="00D84593"/>
    <w:rsid w:val="00D92DDF"/>
    <w:rsid w:val="00DA629F"/>
    <w:rsid w:val="00DA7D8C"/>
    <w:rsid w:val="00DB55BA"/>
    <w:rsid w:val="00DC49BF"/>
    <w:rsid w:val="00DD0145"/>
    <w:rsid w:val="00DD0DE0"/>
    <w:rsid w:val="00DD2A22"/>
    <w:rsid w:val="00DD51DF"/>
    <w:rsid w:val="00DE591D"/>
    <w:rsid w:val="00DE5D73"/>
    <w:rsid w:val="00E239FA"/>
    <w:rsid w:val="00E24BB6"/>
    <w:rsid w:val="00E24F2C"/>
    <w:rsid w:val="00E2556D"/>
    <w:rsid w:val="00E318BD"/>
    <w:rsid w:val="00E3563E"/>
    <w:rsid w:val="00E358AD"/>
    <w:rsid w:val="00E406D1"/>
    <w:rsid w:val="00E45DA7"/>
    <w:rsid w:val="00E5163D"/>
    <w:rsid w:val="00E52837"/>
    <w:rsid w:val="00E6020A"/>
    <w:rsid w:val="00E67412"/>
    <w:rsid w:val="00E7305C"/>
    <w:rsid w:val="00E75A5B"/>
    <w:rsid w:val="00E81099"/>
    <w:rsid w:val="00E86019"/>
    <w:rsid w:val="00E93CD6"/>
    <w:rsid w:val="00EA238F"/>
    <w:rsid w:val="00EC616C"/>
    <w:rsid w:val="00ED27E9"/>
    <w:rsid w:val="00ED7520"/>
    <w:rsid w:val="00F004C9"/>
    <w:rsid w:val="00F242A3"/>
    <w:rsid w:val="00F27F9B"/>
    <w:rsid w:val="00F36904"/>
    <w:rsid w:val="00F43D9D"/>
    <w:rsid w:val="00F54C6D"/>
    <w:rsid w:val="00F553ED"/>
    <w:rsid w:val="00F622BE"/>
    <w:rsid w:val="00F80B63"/>
    <w:rsid w:val="00F8497D"/>
    <w:rsid w:val="00F95E2D"/>
    <w:rsid w:val="00FA47C6"/>
    <w:rsid w:val="00FA7389"/>
    <w:rsid w:val="00FB28D6"/>
    <w:rsid w:val="00FB453E"/>
    <w:rsid w:val="00FC7A6C"/>
    <w:rsid w:val="00FD3558"/>
    <w:rsid w:val="00FE1E38"/>
    <w:rsid w:val="00FF0593"/>
    <w:rsid w:val="00FF187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9597E"/>
    <w:pPr>
      <w:suppressAutoHyphens/>
    </w:pPr>
    <w:rPr>
      <w:rFonts w:cs="Calibri"/>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rsid w:val="00E406D1"/>
    <w:pPr>
      <w:jc w:val="both"/>
    </w:pPr>
    <w:rPr>
      <w:sz w:val="32"/>
    </w:rPr>
  </w:style>
  <w:style w:type="paragraph" w:styleId="Tekstpodstawowywcity">
    <w:name w:val="Body Text Indent"/>
    <w:basedOn w:val="Normalny"/>
    <w:rsid w:val="00E406D1"/>
    <w:pPr>
      <w:ind w:left="360"/>
    </w:pPr>
    <w:rPr>
      <w:sz w:val="24"/>
    </w:rPr>
  </w:style>
  <w:style w:type="paragraph" w:customStyle="1" w:styleId="Tekstpodstawowywcity21">
    <w:name w:val="Tekst podstawowy wcięty 21"/>
    <w:basedOn w:val="Normalny"/>
    <w:rsid w:val="00E406D1"/>
    <w:pPr>
      <w:ind w:left="720"/>
    </w:pPr>
    <w:rPr>
      <w:sz w:val="24"/>
    </w:rPr>
  </w:style>
  <w:style w:type="paragraph" w:customStyle="1" w:styleId="FR1">
    <w:name w:val="FR1"/>
    <w:rsid w:val="00E406D1"/>
    <w:pPr>
      <w:widowControl w:val="0"/>
      <w:suppressAutoHyphens/>
      <w:autoSpaceDE w:val="0"/>
      <w:spacing w:after="200" w:line="300" w:lineRule="auto"/>
      <w:ind w:left="2000" w:right="2200"/>
      <w:jc w:val="center"/>
    </w:pPr>
    <w:rPr>
      <w:rFonts w:ascii="Arial" w:hAnsi="Arial" w:cs="Arial"/>
      <w:b/>
      <w:bCs/>
      <w:sz w:val="24"/>
      <w:szCs w:val="24"/>
      <w:lang w:eastAsia="ar-SA"/>
    </w:rPr>
  </w:style>
  <w:style w:type="paragraph" w:styleId="Bezodstpw">
    <w:name w:val="No Spacing"/>
    <w:qFormat/>
    <w:rsid w:val="00E406D1"/>
    <w:pPr>
      <w:suppressAutoHyphens/>
    </w:pPr>
    <w:rPr>
      <w:rFonts w:ascii="Calibri" w:hAnsi="Calibri" w:cs="Calibri"/>
      <w:sz w:val="22"/>
      <w:szCs w:val="22"/>
      <w:lang w:eastAsia="ar-SA"/>
    </w:rPr>
  </w:style>
  <w:style w:type="character" w:styleId="Odwoaniedokomentarza">
    <w:name w:val="annotation reference"/>
    <w:semiHidden/>
    <w:unhideWhenUsed/>
    <w:rsid w:val="00E406D1"/>
    <w:rPr>
      <w:sz w:val="16"/>
      <w:szCs w:val="16"/>
    </w:rPr>
  </w:style>
  <w:style w:type="paragraph" w:styleId="Tekstkomentarza">
    <w:name w:val="annotation text"/>
    <w:basedOn w:val="Normalny"/>
    <w:link w:val="TekstkomentarzaZnak"/>
    <w:semiHidden/>
    <w:unhideWhenUsed/>
    <w:rsid w:val="00E406D1"/>
  </w:style>
  <w:style w:type="character" w:customStyle="1" w:styleId="TekstkomentarzaZnak">
    <w:name w:val="Tekst komentarza Znak"/>
    <w:link w:val="Tekstkomentarza"/>
    <w:semiHidden/>
    <w:rsid w:val="00E406D1"/>
    <w:rPr>
      <w:rFonts w:cs="Calibri"/>
      <w:lang w:val="pl-PL" w:eastAsia="ar-SA" w:bidi="ar-SA"/>
    </w:rPr>
  </w:style>
  <w:style w:type="paragraph" w:styleId="Akapitzlist">
    <w:name w:val="List Paragraph"/>
    <w:aliases w:val="Numerowanie,Akapit z listą BS,List Paragraph,lp1,Preambuła,CP-UC,CP-Punkty,Bullet List,List - bullets,Equipment,Bullet 1,List Paragraph Char Char,b1,Figure_name,Numbered Indented Text,List Paragraph11,Ref,Use Case List Paragraph Char,L1,l"/>
    <w:basedOn w:val="Normalny"/>
    <w:link w:val="AkapitzlistZnak"/>
    <w:uiPriority w:val="1"/>
    <w:qFormat/>
    <w:rsid w:val="006C1808"/>
    <w:pPr>
      <w:ind w:left="720"/>
      <w:contextualSpacing/>
    </w:pPr>
  </w:style>
  <w:style w:type="paragraph" w:styleId="Tekstdymka">
    <w:name w:val="Balloon Text"/>
    <w:basedOn w:val="Normalny"/>
    <w:link w:val="TekstdymkaZnak"/>
    <w:rsid w:val="004237E3"/>
    <w:rPr>
      <w:rFonts w:ascii="Tahoma" w:hAnsi="Tahoma" w:cs="Tahoma"/>
      <w:sz w:val="16"/>
      <w:szCs w:val="16"/>
    </w:rPr>
  </w:style>
  <w:style w:type="character" w:customStyle="1" w:styleId="TekstdymkaZnak">
    <w:name w:val="Tekst dymka Znak"/>
    <w:basedOn w:val="Domylnaczcionkaakapitu"/>
    <w:link w:val="Tekstdymka"/>
    <w:rsid w:val="004237E3"/>
    <w:rPr>
      <w:rFonts w:ascii="Tahoma" w:hAnsi="Tahoma" w:cs="Tahoma"/>
      <w:sz w:val="16"/>
      <w:szCs w:val="16"/>
      <w:lang w:eastAsia="ar-SA"/>
    </w:rPr>
  </w:style>
  <w:style w:type="paragraph" w:styleId="Tematkomentarza">
    <w:name w:val="annotation subject"/>
    <w:basedOn w:val="Tekstkomentarza"/>
    <w:next w:val="Tekstkomentarza"/>
    <w:link w:val="TematkomentarzaZnak"/>
    <w:rsid w:val="009F54F6"/>
    <w:rPr>
      <w:b/>
      <w:bCs/>
    </w:rPr>
  </w:style>
  <w:style w:type="character" w:customStyle="1" w:styleId="TematkomentarzaZnak">
    <w:name w:val="Temat komentarza Znak"/>
    <w:basedOn w:val="TekstkomentarzaZnak"/>
    <w:link w:val="Tematkomentarza"/>
    <w:rsid w:val="009F54F6"/>
    <w:rPr>
      <w:rFonts w:cs="Calibri"/>
      <w:b/>
      <w:bCs/>
      <w:lang w:val="pl-PL" w:eastAsia="ar-SA" w:bidi="ar-SA"/>
    </w:rPr>
  </w:style>
  <w:style w:type="character" w:styleId="Hipercze">
    <w:name w:val="Hyperlink"/>
    <w:basedOn w:val="Domylnaczcionkaakapitu"/>
    <w:uiPriority w:val="99"/>
    <w:unhideWhenUsed/>
    <w:rsid w:val="00F8497D"/>
    <w:rPr>
      <w:color w:val="0000FF" w:themeColor="hyperlink"/>
      <w:u w:val="single"/>
    </w:rPr>
  </w:style>
  <w:style w:type="paragraph" w:styleId="Nagwek">
    <w:name w:val="header"/>
    <w:basedOn w:val="Normalny"/>
    <w:link w:val="NagwekZnak"/>
    <w:unhideWhenUsed/>
    <w:rsid w:val="006936DA"/>
    <w:pPr>
      <w:tabs>
        <w:tab w:val="center" w:pos="4536"/>
        <w:tab w:val="right" w:pos="9072"/>
      </w:tabs>
    </w:pPr>
  </w:style>
  <w:style w:type="character" w:customStyle="1" w:styleId="NagwekZnak">
    <w:name w:val="Nagłówek Znak"/>
    <w:basedOn w:val="Domylnaczcionkaakapitu"/>
    <w:link w:val="Nagwek"/>
    <w:rsid w:val="006936DA"/>
    <w:rPr>
      <w:rFonts w:cs="Calibri"/>
      <w:lang w:eastAsia="ar-SA"/>
    </w:rPr>
  </w:style>
  <w:style w:type="paragraph" w:styleId="Stopka">
    <w:name w:val="footer"/>
    <w:basedOn w:val="Normalny"/>
    <w:link w:val="StopkaZnak"/>
    <w:uiPriority w:val="99"/>
    <w:unhideWhenUsed/>
    <w:rsid w:val="006936DA"/>
    <w:pPr>
      <w:tabs>
        <w:tab w:val="center" w:pos="4536"/>
        <w:tab w:val="right" w:pos="9072"/>
      </w:tabs>
    </w:pPr>
  </w:style>
  <w:style w:type="character" w:customStyle="1" w:styleId="StopkaZnak">
    <w:name w:val="Stopka Znak"/>
    <w:basedOn w:val="Domylnaczcionkaakapitu"/>
    <w:link w:val="Stopka"/>
    <w:uiPriority w:val="99"/>
    <w:rsid w:val="006936DA"/>
    <w:rPr>
      <w:rFonts w:cs="Calibri"/>
      <w:lang w:eastAsia="ar-SA"/>
    </w:rPr>
  </w:style>
  <w:style w:type="paragraph" w:customStyle="1" w:styleId="Default">
    <w:name w:val="Default"/>
    <w:rsid w:val="00AB64AB"/>
    <w:pPr>
      <w:autoSpaceDE w:val="0"/>
      <w:autoSpaceDN w:val="0"/>
      <w:adjustRightInd w:val="0"/>
    </w:pPr>
    <w:rPr>
      <w:color w:val="000000"/>
      <w:sz w:val="24"/>
      <w:szCs w:val="24"/>
    </w:rPr>
  </w:style>
  <w:style w:type="character" w:customStyle="1" w:styleId="AkapitzlistZnak">
    <w:name w:val="Akapit z listą Znak"/>
    <w:aliases w:val="Numerowanie Znak,Akapit z listą BS Znak,List Paragraph Znak,lp1 Znak,Preambuła Znak,CP-UC Znak,CP-Punkty Znak,Bullet List Znak,List - bullets Znak,Equipment Znak,Bullet 1 Znak,List Paragraph Char Char Znak,b1 Znak,Figure_name Znak"/>
    <w:link w:val="Akapitzlist"/>
    <w:uiPriority w:val="1"/>
    <w:qFormat/>
    <w:rsid w:val="00342C9E"/>
    <w:rPr>
      <w:rFonts w:cs="Calibri"/>
      <w:lang w:eastAsia="ar-SA"/>
    </w:rPr>
  </w:style>
  <w:style w:type="paragraph" w:styleId="Poprawka">
    <w:name w:val="Revision"/>
    <w:hidden/>
    <w:uiPriority w:val="99"/>
    <w:semiHidden/>
    <w:rsid w:val="0084539F"/>
    <w:rPr>
      <w:rFonts w:cs="Calibri"/>
      <w:lang w:eastAsia="ar-SA"/>
    </w:rPr>
  </w:style>
  <w:style w:type="paragraph" w:styleId="NormalnyWeb">
    <w:name w:val="Normal (Web)"/>
    <w:basedOn w:val="Normalny"/>
    <w:uiPriority w:val="99"/>
    <w:unhideWhenUsed/>
    <w:rsid w:val="009873F9"/>
    <w:pPr>
      <w:suppressAutoHyphens w:val="0"/>
      <w:spacing w:before="100" w:beforeAutospacing="1" w:after="100" w:afterAutospacing="1"/>
    </w:pPr>
    <w:rPr>
      <w:rFonts w:cs="Times New Roman"/>
      <w:sz w:val="24"/>
      <w:szCs w:val="24"/>
      <w:lang w:eastAsia="pl-PL"/>
    </w:rPr>
  </w:style>
  <w:style w:type="character" w:styleId="Pogrubienie">
    <w:name w:val="Strong"/>
    <w:basedOn w:val="Domylnaczcionkaakapitu"/>
    <w:uiPriority w:val="22"/>
    <w:qFormat/>
    <w:rsid w:val="009873F9"/>
    <w:rPr>
      <w:b/>
      <w:bCs/>
    </w:rPr>
  </w:style>
  <w:style w:type="character" w:customStyle="1" w:styleId="UnresolvedMention">
    <w:name w:val="Unresolved Mention"/>
    <w:basedOn w:val="Domylnaczcionkaakapitu"/>
    <w:uiPriority w:val="99"/>
    <w:semiHidden/>
    <w:unhideWhenUsed/>
    <w:rsid w:val="00936B90"/>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3762400">
      <w:bodyDiv w:val="1"/>
      <w:marLeft w:val="0"/>
      <w:marRight w:val="0"/>
      <w:marTop w:val="0"/>
      <w:marBottom w:val="0"/>
      <w:divBdr>
        <w:top w:val="none" w:sz="0" w:space="0" w:color="auto"/>
        <w:left w:val="none" w:sz="0" w:space="0" w:color="auto"/>
        <w:bottom w:val="none" w:sz="0" w:space="0" w:color="auto"/>
        <w:right w:val="none" w:sz="0" w:space="0" w:color="auto"/>
      </w:divBdr>
    </w:div>
    <w:div w:id="270816558">
      <w:bodyDiv w:val="1"/>
      <w:marLeft w:val="0"/>
      <w:marRight w:val="0"/>
      <w:marTop w:val="0"/>
      <w:marBottom w:val="0"/>
      <w:divBdr>
        <w:top w:val="none" w:sz="0" w:space="0" w:color="auto"/>
        <w:left w:val="none" w:sz="0" w:space="0" w:color="auto"/>
        <w:bottom w:val="none" w:sz="0" w:space="0" w:color="auto"/>
        <w:right w:val="none" w:sz="0" w:space="0" w:color="auto"/>
      </w:divBdr>
    </w:div>
    <w:div w:id="392579326">
      <w:bodyDiv w:val="1"/>
      <w:marLeft w:val="0"/>
      <w:marRight w:val="0"/>
      <w:marTop w:val="0"/>
      <w:marBottom w:val="0"/>
      <w:divBdr>
        <w:top w:val="none" w:sz="0" w:space="0" w:color="auto"/>
        <w:left w:val="none" w:sz="0" w:space="0" w:color="auto"/>
        <w:bottom w:val="none" w:sz="0" w:space="0" w:color="auto"/>
        <w:right w:val="none" w:sz="0" w:space="0" w:color="auto"/>
      </w:divBdr>
    </w:div>
    <w:div w:id="506166723">
      <w:bodyDiv w:val="1"/>
      <w:marLeft w:val="0"/>
      <w:marRight w:val="0"/>
      <w:marTop w:val="0"/>
      <w:marBottom w:val="0"/>
      <w:divBdr>
        <w:top w:val="none" w:sz="0" w:space="0" w:color="auto"/>
        <w:left w:val="none" w:sz="0" w:space="0" w:color="auto"/>
        <w:bottom w:val="none" w:sz="0" w:space="0" w:color="auto"/>
        <w:right w:val="none" w:sz="0" w:space="0" w:color="auto"/>
      </w:divBdr>
    </w:div>
    <w:div w:id="592201377">
      <w:bodyDiv w:val="1"/>
      <w:marLeft w:val="0"/>
      <w:marRight w:val="0"/>
      <w:marTop w:val="0"/>
      <w:marBottom w:val="0"/>
      <w:divBdr>
        <w:top w:val="none" w:sz="0" w:space="0" w:color="auto"/>
        <w:left w:val="none" w:sz="0" w:space="0" w:color="auto"/>
        <w:bottom w:val="none" w:sz="0" w:space="0" w:color="auto"/>
        <w:right w:val="none" w:sz="0" w:space="0" w:color="auto"/>
      </w:divBdr>
    </w:div>
    <w:div w:id="625237640">
      <w:bodyDiv w:val="1"/>
      <w:marLeft w:val="0"/>
      <w:marRight w:val="0"/>
      <w:marTop w:val="0"/>
      <w:marBottom w:val="0"/>
      <w:divBdr>
        <w:top w:val="none" w:sz="0" w:space="0" w:color="auto"/>
        <w:left w:val="none" w:sz="0" w:space="0" w:color="auto"/>
        <w:bottom w:val="none" w:sz="0" w:space="0" w:color="auto"/>
        <w:right w:val="none" w:sz="0" w:space="0" w:color="auto"/>
      </w:divBdr>
    </w:div>
    <w:div w:id="838731850">
      <w:bodyDiv w:val="1"/>
      <w:marLeft w:val="0"/>
      <w:marRight w:val="0"/>
      <w:marTop w:val="0"/>
      <w:marBottom w:val="0"/>
      <w:divBdr>
        <w:top w:val="none" w:sz="0" w:space="0" w:color="auto"/>
        <w:left w:val="none" w:sz="0" w:space="0" w:color="auto"/>
        <w:bottom w:val="none" w:sz="0" w:space="0" w:color="auto"/>
        <w:right w:val="none" w:sz="0" w:space="0" w:color="auto"/>
      </w:divBdr>
    </w:div>
    <w:div w:id="1003583947">
      <w:bodyDiv w:val="1"/>
      <w:marLeft w:val="0"/>
      <w:marRight w:val="0"/>
      <w:marTop w:val="0"/>
      <w:marBottom w:val="0"/>
      <w:divBdr>
        <w:top w:val="none" w:sz="0" w:space="0" w:color="auto"/>
        <w:left w:val="none" w:sz="0" w:space="0" w:color="auto"/>
        <w:bottom w:val="none" w:sz="0" w:space="0" w:color="auto"/>
        <w:right w:val="none" w:sz="0" w:space="0" w:color="auto"/>
      </w:divBdr>
      <w:divsChild>
        <w:div w:id="1195458983">
          <w:marLeft w:val="0"/>
          <w:marRight w:val="0"/>
          <w:marTop w:val="0"/>
          <w:marBottom w:val="0"/>
          <w:divBdr>
            <w:top w:val="none" w:sz="0" w:space="0" w:color="auto"/>
            <w:left w:val="none" w:sz="0" w:space="0" w:color="auto"/>
            <w:bottom w:val="none" w:sz="0" w:space="0" w:color="auto"/>
            <w:right w:val="none" w:sz="0" w:space="0" w:color="auto"/>
          </w:divBdr>
          <w:divsChild>
            <w:div w:id="691304331">
              <w:marLeft w:val="0"/>
              <w:marRight w:val="0"/>
              <w:marTop w:val="0"/>
              <w:marBottom w:val="0"/>
              <w:divBdr>
                <w:top w:val="none" w:sz="0" w:space="0" w:color="auto"/>
                <w:left w:val="none" w:sz="0" w:space="0" w:color="auto"/>
                <w:bottom w:val="none" w:sz="0" w:space="0" w:color="auto"/>
                <w:right w:val="none" w:sz="0" w:space="0" w:color="auto"/>
              </w:divBdr>
              <w:divsChild>
                <w:div w:id="1408503350">
                  <w:marLeft w:val="0"/>
                  <w:marRight w:val="0"/>
                  <w:marTop w:val="0"/>
                  <w:marBottom w:val="0"/>
                  <w:divBdr>
                    <w:top w:val="none" w:sz="0" w:space="0" w:color="auto"/>
                    <w:left w:val="none" w:sz="0" w:space="0" w:color="auto"/>
                    <w:bottom w:val="none" w:sz="0" w:space="0" w:color="auto"/>
                    <w:right w:val="none" w:sz="0" w:space="0" w:color="auto"/>
                  </w:divBdr>
                  <w:divsChild>
                    <w:div w:id="1247955788">
                      <w:marLeft w:val="0"/>
                      <w:marRight w:val="0"/>
                      <w:marTop w:val="0"/>
                      <w:marBottom w:val="0"/>
                      <w:divBdr>
                        <w:top w:val="none" w:sz="0" w:space="0" w:color="auto"/>
                        <w:left w:val="none" w:sz="0" w:space="0" w:color="auto"/>
                        <w:bottom w:val="none" w:sz="0" w:space="0" w:color="auto"/>
                        <w:right w:val="none" w:sz="0" w:space="0" w:color="auto"/>
                      </w:divBdr>
                      <w:divsChild>
                        <w:div w:id="1411200779">
                          <w:marLeft w:val="0"/>
                          <w:marRight w:val="0"/>
                          <w:marTop w:val="0"/>
                          <w:marBottom w:val="0"/>
                          <w:divBdr>
                            <w:top w:val="none" w:sz="0" w:space="0" w:color="auto"/>
                            <w:left w:val="none" w:sz="0" w:space="0" w:color="auto"/>
                            <w:bottom w:val="none" w:sz="0" w:space="0" w:color="auto"/>
                            <w:right w:val="none" w:sz="0" w:space="0" w:color="auto"/>
                          </w:divBdr>
                          <w:divsChild>
                            <w:div w:id="494422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20975">
      <w:bodyDiv w:val="1"/>
      <w:marLeft w:val="0"/>
      <w:marRight w:val="0"/>
      <w:marTop w:val="0"/>
      <w:marBottom w:val="0"/>
      <w:divBdr>
        <w:top w:val="none" w:sz="0" w:space="0" w:color="auto"/>
        <w:left w:val="none" w:sz="0" w:space="0" w:color="auto"/>
        <w:bottom w:val="none" w:sz="0" w:space="0" w:color="auto"/>
        <w:right w:val="none" w:sz="0" w:space="0" w:color="auto"/>
      </w:divBdr>
    </w:div>
    <w:div w:id="1286349098">
      <w:bodyDiv w:val="1"/>
      <w:marLeft w:val="0"/>
      <w:marRight w:val="0"/>
      <w:marTop w:val="0"/>
      <w:marBottom w:val="0"/>
      <w:divBdr>
        <w:top w:val="none" w:sz="0" w:space="0" w:color="auto"/>
        <w:left w:val="none" w:sz="0" w:space="0" w:color="auto"/>
        <w:bottom w:val="none" w:sz="0" w:space="0" w:color="auto"/>
        <w:right w:val="none" w:sz="0" w:space="0" w:color="auto"/>
      </w:divBdr>
    </w:div>
    <w:div w:id="1584338024">
      <w:bodyDiv w:val="1"/>
      <w:marLeft w:val="0"/>
      <w:marRight w:val="0"/>
      <w:marTop w:val="0"/>
      <w:marBottom w:val="0"/>
      <w:divBdr>
        <w:top w:val="none" w:sz="0" w:space="0" w:color="auto"/>
        <w:left w:val="none" w:sz="0" w:space="0" w:color="auto"/>
        <w:bottom w:val="none" w:sz="0" w:space="0" w:color="auto"/>
        <w:right w:val="none" w:sz="0" w:space="0" w:color="auto"/>
      </w:divBdr>
    </w:div>
    <w:div w:id="1587689799">
      <w:bodyDiv w:val="1"/>
      <w:marLeft w:val="0"/>
      <w:marRight w:val="0"/>
      <w:marTop w:val="0"/>
      <w:marBottom w:val="0"/>
      <w:divBdr>
        <w:top w:val="none" w:sz="0" w:space="0" w:color="auto"/>
        <w:left w:val="none" w:sz="0" w:space="0" w:color="auto"/>
        <w:bottom w:val="none" w:sz="0" w:space="0" w:color="auto"/>
        <w:right w:val="none" w:sz="0" w:space="0" w:color="auto"/>
      </w:divBdr>
    </w:div>
    <w:div w:id="1589188745">
      <w:bodyDiv w:val="1"/>
      <w:marLeft w:val="0"/>
      <w:marRight w:val="0"/>
      <w:marTop w:val="0"/>
      <w:marBottom w:val="0"/>
      <w:divBdr>
        <w:top w:val="none" w:sz="0" w:space="0" w:color="auto"/>
        <w:left w:val="none" w:sz="0" w:space="0" w:color="auto"/>
        <w:bottom w:val="none" w:sz="0" w:space="0" w:color="auto"/>
        <w:right w:val="none" w:sz="0" w:space="0" w:color="auto"/>
      </w:divBdr>
    </w:div>
    <w:div w:id="1622951273">
      <w:bodyDiv w:val="1"/>
      <w:marLeft w:val="0"/>
      <w:marRight w:val="0"/>
      <w:marTop w:val="0"/>
      <w:marBottom w:val="0"/>
      <w:divBdr>
        <w:top w:val="none" w:sz="0" w:space="0" w:color="auto"/>
        <w:left w:val="none" w:sz="0" w:space="0" w:color="auto"/>
        <w:bottom w:val="none" w:sz="0" w:space="0" w:color="auto"/>
        <w:right w:val="none" w:sz="0" w:space="0" w:color="auto"/>
      </w:divBdr>
    </w:div>
    <w:div w:id="1698239434">
      <w:bodyDiv w:val="1"/>
      <w:marLeft w:val="0"/>
      <w:marRight w:val="0"/>
      <w:marTop w:val="0"/>
      <w:marBottom w:val="0"/>
      <w:divBdr>
        <w:top w:val="none" w:sz="0" w:space="0" w:color="auto"/>
        <w:left w:val="none" w:sz="0" w:space="0" w:color="auto"/>
        <w:bottom w:val="none" w:sz="0" w:space="0" w:color="auto"/>
        <w:right w:val="none" w:sz="0" w:space="0" w:color="auto"/>
      </w:divBdr>
    </w:div>
    <w:div w:id="1834100047">
      <w:bodyDiv w:val="1"/>
      <w:marLeft w:val="0"/>
      <w:marRight w:val="0"/>
      <w:marTop w:val="0"/>
      <w:marBottom w:val="0"/>
      <w:divBdr>
        <w:top w:val="none" w:sz="0" w:space="0" w:color="auto"/>
        <w:left w:val="none" w:sz="0" w:space="0" w:color="auto"/>
        <w:bottom w:val="none" w:sz="0" w:space="0" w:color="auto"/>
        <w:right w:val="none" w:sz="0" w:space="0" w:color="auto"/>
      </w:divBdr>
    </w:div>
    <w:div w:id="2093618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yperlink" Target="mailto:apteka.szpitalna@10wsk.mil.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teka.zamowienia@10wsk.mil.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pteka.zamowienia@10wsk.mil.pl" TargetMode="External"/><Relationship Id="rId5" Type="http://schemas.openxmlformats.org/officeDocument/2006/relationships/webSettings" Target="webSettings.xml"/><Relationship Id="rId15" Type="http://schemas.openxmlformats.org/officeDocument/2006/relationships/hyperlink" Target="mailto:medan@medan.biz.pl" TargetMode="External"/><Relationship Id="rId10" Type="http://schemas.openxmlformats.org/officeDocument/2006/relationships/hyperlink" Target="mailto:apteka.zamowienia@10wsk.mil.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pteka.szpitalna@10wsk.mil.pl" TargetMode="External"/><Relationship Id="rId14" Type="http://schemas.openxmlformats.org/officeDocument/2006/relationships/hyperlink" Target="mailto:apteka.szpitalna@10wsk.mil.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WSK\Desktop\Nowy%20folder\PR25%20P01%20F24U%20W6%20Proj%20umowy%20Uslug%20pon.%2030%20000&#8364;.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20105-3CE9-49B9-A8F1-2404271EE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PR25 P01 F24U W6 Proj umowy Uslug pon. 30 000€.dotx</Template>
  <TotalTime>23</TotalTime>
  <Pages>13</Pages>
  <Words>5728</Words>
  <Characters>37444</Characters>
  <Application>Microsoft Office Word</Application>
  <DocSecurity>0</DocSecurity>
  <Lines>312</Lines>
  <Paragraphs>86</Paragraphs>
  <ScaleCrop>false</ScaleCrop>
  <HeadingPairs>
    <vt:vector size="2" baseType="variant">
      <vt:variant>
        <vt:lpstr>Tytuł</vt:lpstr>
      </vt:variant>
      <vt:variant>
        <vt:i4>1</vt:i4>
      </vt:variant>
    </vt:vector>
  </HeadingPairs>
  <TitlesOfParts>
    <vt:vector size="1" baseType="lpstr">
      <vt:lpstr>UMOWA Nr………… ( wzór)</vt:lpstr>
    </vt:vector>
  </TitlesOfParts>
  <Company>Nn</Company>
  <LinksUpToDate>false</LinksUpToDate>
  <CharactersWithSpaces>43086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 wzór)</dc:title>
  <dc:creator>10WSK</dc:creator>
  <cp:lastModifiedBy>user</cp:lastModifiedBy>
  <cp:revision>7</cp:revision>
  <cp:lastPrinted>2025-03-12T10:55:00Z</cp:lastPrinted>
  <dcterms:created xsi:type="dcterms:W3CDTF">2025-03-12T10:42:00Z</dcterms:created>
  <dcterms:modified xsi:type="dcterms:W3CDTF">2025-03-18T10:59:00Z</dcterms:modified>
</cp:coreProperties>
</file>